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3E7054" w14:textId="77777777" w:rsidR="00017438" w:rsidRDefault="009D1974" w:rsidP="0020716D">
      <w:pPr>
        <w:jc w:val="right"/>
        <w:sectPr w:rsidR="00017438" w:rsidSect="00017438">
          <w:pgSz w:w="11900" w:h="16840"/>
          <w:pgMar w:top="1134" w:right="1418" w:bottom="1134" w:left="1418" w:header="708" w:footer="708" w:gutter="0"/>
          <w:cols w:space="708"/>
          <w:docGrid w:linePitch="360"/>
        </w:sectPr>
      </w:pPr>
      <w:r w:rsidRPr="000B4583">
        <w:rPr>
          <w:noProof/>
          <w:highlight w:val="yellow"/>
          <w:lang w:eastAsia="ja-JP"/>
        </w:rPr>
        <mc:AlternateContent>
          <mc:Choice Requires="wps">
            <w:drawing>
              <wp:anchor distT="0" distB="0" distL="114300" distR="114300" simplePos="0" relativeHeight="251665408" behindDoc="0" locked="0" layoutInCell="1" allowOverlap="1" wp14:anchorId="0C866322" wp14:editId="38C337A9">
                <wp:simplePos x="0" y="0"/>
                <wp:positionH relativeFrom="column">
                  <wp:posOffset>-721397</wp:posOffset>
                </wp:positionH>
                <wp:positionV relativeFrom="paragraph">
                  <wp:posOffset>3697605</wp:posOffset>
                </wp:positionV>
                <wp:extent cx="4206240" cy="1858645"/>
                <wp:effectExtent l="0" t="0" r="3810" b="8255"/>
                <wp:wrapSquare wrapText="bothSides"/>
                <wp:docPr id="16" name="Cuadro de texto 16"/>
                <wp:cNvGraphicFramePr/>
                <a:graphic xmlns:a="http://schemas.openxmlformats.org/drawingml/2006/main">
                  <a:graphicData uri="http://schemas.microsoft.com/office/word/2010/wordprocessingShape">
                    <wps:wsp>
                      <wps:cNvSpPr txBox="1"/>
                      <wps:spPr>
                        <a:xfrm>
                          <a:off x="0" y="0"/>
                          <a:ext cx="4206240" cy="18586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BD600B" w14:textId="28AF2361" w:rsidR="003E26D6" w:rsidRDefault="003E26D6" w:rsidP="000B4583">
                            <w:pPr>
                              <w:rPr>
                                <w:rFonts w:ascii="Roboto Thin" w:hAnsi="Roboto Thin"/>
                                <w:color w:val="FFFFFF" w:themeColor="background1"/>
                                <w:sz w:val="60"/>
                                <w:szCs w:val="60"/>
                              </w:rPr>
                            </w:pPr>
                            <w:r w:rsidRPr="00DD2A25">
                              <w:rPr>
                                <w:rFonts w:ascii="Roboto Thin" w:hAnsi="Roboto Thin"/>
                                <w:color w:val="FFFFFF" w:themeColor="background1"/>
                                <w:sz w:val="56"/>
                                <w:szCs w:val="60"/>
                              </w:rPr>
                              <w:t>PROGRAMA DOCENTIA</w:t>
                            </w:r>
                            <w:r w:rsidRPr="00B92DC7">
                              <w:rPr>
                                <w:rFonts w:ascii="Roboto Thin" w:hAnsi="Roboto Thin"/>
                                <w:color w:val="FFFFFF" w:themeColor="background1"/>
                                <w:sz w:val="60"/>
                                <w:szCs w:val="60"/>
                              </w:rPr>
                              <w:t xml:space="preserve"> </w:t>
                            </w:r>
                          </w:p>
                          <w:p w14:paraId="631A3A85" w14:textId="77777777" w:rsidR="003E26D6" w:rsidRDefault="003E26D6" w:rsidP="000B4583">
                            <w:pPr>
                              <w:rPr>
                                <w:rFonts w:ascii="Roboto Medium" w:hAnsi="Roboto Medium"/>
                                <w:color w:val="FFFFFF" w:themeColor="background1"/>
                                <w:sz w:val="36"/>
                                <w:szCs w:val="36"/>
                              </w:rPr>
                            </w:pPr>
                            <w:r>
                              <w:rPr>
                                <w:rFonts w:ascii="Roboto Medium" w:hAnsi="Roboto Medium"/>
                                <w:color w:val="FFFFFF" w:themeColor="background1"/>
                                <w:sz w:val="36"/>
                                <w:szCs w:val="36"/>
                              </w:rPr>
                              <w:t>Convocatoria 2014-2015</w:t>
                            </w:r>
                          </w:p>
                          <w:p w14:paraId="0043E6D3" w14:textId="547ED750" w:rsidR="003E26D6" w:rsidRPr="00D07C8C" w:rsidRDefault="00EC4D2E" w:rsidP="000B4583">
                            <w:pPr>
                              <w:rPr>
                                <w:rFonts w:ascii="Roboto Medium" w:hAnsi="Roboto Medium"/>
                                <w:color w:val="FFFFFF" w:themeColor="background1"/>
                                <w:sz w:val="36"/>
                                <w:szCs w:val="36"/>
                              </w:rPr>
                            </w:pPr>
                            <w:r>
                              <w:rPr>
                                <w:rFonts w:ascii="Roboto Medium" w:hAnsi="Roboto Medium"/>
                                <w:color w:val="FFFFFF" w:themeColor="background1"/>
                                <w:sz w:val="36"/>
                                <w:szCs w:val="36"/>
                              </w:rPr>
                              <w:t>I</w:t>
                            </w:r>
                            <w:r w:rsidR="003E26D6">
                              <w:rPr>
                                <w:rFonts w:ascii="Roboto Medium" w:hAnsi="Roboto Medium"/>
                                <w:color w:val="FFFFFF" w:themeColor="background1"/>
                                <w:sz w:val="36"/>
                                <w:szCs w:val="36"/>
                              </w:rPr>
                              <w:t>nforme del Responsable Académico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6322" id="_x0000_t202" coordsize="21600,21600" o:spt="202" path="m,l,21600r21600,l21600,xe">
                <v:stroke joinstyle="miter"/>
                <v:path gradientshapeok="t" o:connecttype="rect"/>
              </v:shapetype>
              <v:shape id="Cuadro de texto 16" o:spid="_x0000_s1026" type="#_x0000_t202" style="position:absolute;left:0;text-align:left;margin-left:-56.8pt;margin-top:291.15pt;width:331.2pt;height:1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" filled="f" stroked="f">
                <v:textbox inset="0,0,0,0">
                  <w:txbxContent>
                    <w:p w14:paraId="13BD600B" w14:textId="28AF2361" w:rsidR="003E26D6" w:rsidRDefault="003E26D6" w:rsidP="000B4583">
                      <w:pPr>
                        <w:rPr>
                          <w:rFonts w:ascii="Roboto Thin" w:hAnsi="Roboto Thin"/>
                          <w:color w:val="FFFFFF" w:themeColor="background1"/>
                          <w:sz w:val="60"/>
                          <w:szCs w:val="60"/>
                        </w:rPr>
                      </w:pPr>
                      <w:bookmarkStart w:id="1" w:name="_GoBack"/>
                      <w:bookmarkEnd w:id="1"/>
                      <w:r w:rsidRPr="00DD2A25">
                        <w:rPr>
                          <w:rFonts w:ascii="Roboto Thin" w:hAnsi="Roboto Thin"/>
                          <w:color w:val="FFFFFF" w:themeColor="background1"/>
                          <w:sz w:val="56"/>
                          <w:szCs w:val="60"/>
                        </w:rPr>
                        <w:t>PROGRAMA DOCENTIA</w:t>
                      </w:r>
                      <w:r w:rsidRPr="00B92DC7">
                        <w:rPr>
                          <w:rFonts w:ascii="Roboto Thin" w:hAnsi="Roboto Thin"/>
                          <w:color w:val="FFFFFF" w:themeColor="background1"/>
                          <w:sz w:val="60"/>
                          <w:szCs w:val="60"/>
                        </w:rPr>
                        <w:t xml:space="preserve"> </w:t>
                      </w:r>
                    </w:p>
                    <w:p w14:paraId="631A3A85" w14:textId="77777777" w:rsidR="003E26D6" w:rsidRDefault="003E26D6" w:rsidP="000B4583">
                      <w:pPr>
                        <w:rPr>
                          <w:rFonts w:ascii="Roboto Medium" w:hAnsi="Roboto Medium"/>
                          <w:color w:val="FFFFFF" w:themeColor="background1"/>
                          <w:sz w:val="36"/>
                          <w:szCs w:val="36"/>
                        </w:rPr>
                      </w:pPr>
                      <w:r>
                        <w:rPr>
                          <w:rFonts w:ascii="Roboto Medium" w:hAnsi="Roboto Medium"/>
                          <w:color w:val="FFFFFF" w:themeColor="background1"/>
                          <w:sz w:val="36"/>
                          <w:szCs w:val="36"/>
                        </w:rPr>
                        <w:t>Convocatoria 2014-2015</w:t>
                      </w:r>
                    </w:p>
                    <w:p w14:paraId="0043E6D3" w14:textId="547ED750" w:rsidR="003E26D6" w:rsidRPr="00D07C8C" w:rsidRDefault="00EC4D2E" w:rsidP="000B4583">
                      <w:pPr>
                        <w:rPr>
                          <w:rFonts w:ascii="Roboto Medium" w:hAnsi="Roboto Medium"/>
                          <w:color w:val="FFFFFF" w:themeColor="background1"/>
                          <w:sz w:val="36"/>
                          <w:szCs w:val="36"/>
                        </w:rPr>
                      </w:pPr>
                      <w:r>
                        <w:rPr>
                          <w:rFonts w:ascii="Roboto Medium" w:hAnsi="Roboto Medium"/>
                          <w:color w:val="FFFFFF" w:themeColor="background1"/>
                          <w:sz w:val="36"/>
                          <w:szCs w:val="36"/>
                        </w:rPr>
                        <w:t>I</w:t>
                      </w:r>
                      <w:r w:rsidR="003E26D6">
                        <w:rPr>
                          <w:rFonts w:ascii="Roboto Medium" w:hAnsi="Roboto Medium"/>
                          <w:color w:val="FFFFFF" w:themeColor="background1"/>
                          <w:sz w:val="36"/>
                          <w:szCs w:val="36"/>
                        </w:rPr>
                        <w:t>nforme del Responsable Académico</w:t>
                      </w:r>
                    </w:p>
                  </w:txbxContent>
                </v:textbox>
                <w10:wrap type="square"/>
              </v:shape>
            </w:pict>
          </mc:Fallback>
        </mc:AlternateContent>
      </w:r>
      <w:r w:rsidR="000B4583">
        <w:rPr>
          <w:noProof/>
          <w:lang w:eastAsia="ja-JP"/>
        </w:rPr>
        <w:drawing>
          <wp:anchor distT="0" distB="0" distL="114300" distR="114300" simplePos="0" relativeHeight="251662336" behindDoc="1" locked="0" layoutInCell="1" allowOverlap="1" wp14:anchorId="00B8D5AA" wp14:editId="4DE97C7A">
            <wp:simplePos x="0" y="0"/>
            <wp:positionH relativeFrom="column">
              <wp:posOffset>1143000</wp:posOffset>
            </wp:positionH>
            <wp:positionV relativeFrom="paragraph">
              <wp:posOffset>4445</wp:posOffset>
            </wp:positionV>
            <wp:extent cx="4779010" cy="92506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UNIV WORD.jpg"/>
                    <pic:cNvPicPr/>
                  </pic:nvPicPr>
                  <pic:blipFill>
                    <a:blip r:embed="rId8">
                      <a:extLst>
                        <a:ext uri="{28A0092B-C50C-407E-A947-70E740481C1C}">
                          <a14:useLocalDpi xmlns:a14="http://schemas.microsoft.com/office/drawing/2010/main" val="0"/>
                        </a:ext>
                      </a:extLst>
                    </a:blip>
                    <a:stretch>
                      <a:fillRect/>
                    </a:stretch>
                  </pic:blipFill>
                  <pic:spPr>
                    <a:xfrm>
                      <a:off x="0" y="0"/>
                      <a:ext cx="4779010" cy="92506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B4583" w:rsidRPr="000B4583">
        <w:rPr>
          <w:noProof/>
          <w:highlight w:val="yellow"/>
          <w:lang w:eastAsia="ja-JP"/>
        </w:rPr>
        <mc:AlternateContent>
          <mc:Choice Requires="wps">
            <w:drawing>
              <wp:anchor distT="0" distB="0" distL="114300" distR="114300" simplePos="0" relativeHeight="251664384" behindDoc="1" locked="0" layoutInCell="1" allowOverlap="1" wp14:anchorId="11592420" wp14:editId="23CB895D">
                <wp:simplePos x="0" y="0"/>
                <wp:positionH relativeFrom="column">
                  <wp:posOffset>-914400</wp:posOffset>
                </wp:positionH>
                <wp:positionV relativeFrom="page">
                  <wp:posOffset>4216400</wp:posOffset>
                </wp:positionV>
                <wp:extent cx="4114800" cy="2058670"/>
                <wp:effectExtent l="50800" t="25400" r="50800" b="74930"/>
                <wp:wrapNone/>
                <wp:docPr id="15" name="Rectángulo 15"/>
                <wp:cNvGraphicFramePr/>
                <a:graphic xmlns:a="http://schemas.openxmlformats.org/drawingml/2006/main">
                  <a:graphicData uri="http://schemas.microsoft.com/office/word/2010/wordprocessingShape">
                    <wps:wsp>
                      <wps:cNvSpPr/>
                      <wps:spPr>
                        <a:xfrm>
                          <a:off x="0" y="0"/>
                          <a:ext cx="4114800" cy="2058670"/>
                        </a:xfrm>
                        <a:prstGeom prst="rect">
                          <a:avLst/>
                        </a:prstGeom>
                        <a:solidFill>
                          <a:srgbClr val="C2002F"/>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AC2D0" id="Rectángulo 15" o:spid="_x0000_s1026" style="position:absolute;margin-left:-1in;margin-top:332pt;width:324pt;height:16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" fillcolor="#c2002f" stroked="f">
                <v:shadow on="t" color="black" opacity="22937f" origin=",.5" offset="0,.63889mm"/>
                <w10:wrap anchory="page"/>
              </v:rect>
            </w:pict>
          </mc:Fallback>
        </mc:AlternateContent>
      </w:r>
      <w:r w:rsidR="00B92DC7">
        <w:t xml:space="preserve"> </w:t>
      </w:r>
    </w:p>
    <w:p w14:paraId="6D684152" w14:textId="77777777" w:rsidR="00536A0C" w:rsidRPr="003C7D70" w:rsidRDefault="00967173" w:rsidP="00536A0C">
      <w:pPr>
        <w:pStyle w:val="Prrafobsico"/>
        <w:rPr>
          <w:rFonts w:ascii="Roboto Bold" w:hAnsi="Roboto Bold" w:cs="Roboto-Bold"/>
          <w:b/>
          <w:bCs/>
        </w:rPr>
      </w:pPr>
      <w:r w:rsidRPr="003C7D70">
        <w:rPr>
          <w:rFonts w:ascii="Roboto Bold" w:hAnsi="Roboto Bold" w:cs="Roboto-Bold"/>
          <w:b/>
          <w:bCs/>
        </w:rPr>
        <w:lastRenderedPageBreak/>
        <w:t>INDICACIONES</w:t>
      </w:r>
      <w:r w:rsidR="003934EC" w:rsidRPr="003C7D70">
        <w:rPr>
          <w:rFonts w:ascii="Roboto Bold" w:hAnsi="Roboto Bold" w:cs="Roboto-Bold"/>
          <w:b/>
          <w:bCs/>
        </w:rPr>
        <w:t>:</w:t>
      </w:r>
    </w:p>
    <w:p w14:paraId="539EDBD4" w14:textId="77777777" w:rsidR="00536A0C" w:rsidRPr="00F37F8C" w:rsidRDefault="00536A0C" w:rsidP="00536A0C">
      <w:pPr>
        <w:pStyle w:val="Prrafobsico"/>
        <w:rPr>
          <w:rFonts w:ascii="Roboto Regular" w:hAnsi="Roboto Regular" w:cs="Roboto-Bold"/>
          <w:bCs/>
        </w:rPr>
      </w:pPr>
    </w:p>
    <w:p w14:paraId="1064235E" w14:textId="77777777" w:rsidR="00967173" w:rsidRPr="00967173" w:rsidRDefault="00967173" w:rsidP="00967173">
      <w:pPr>
        <w:pStyle w:val="Prrafobsico"/>
        <w:rPr>
          <w:rFonts w:ascii="Roboto Regular" w:hAnsi="Roboto Regular"/>
        </w:rPr>
      </w:pPr>
      <w:r w:rsidRPr="00967173">
        <w:rPr>
          <w:rFonts w:ascii="Roboto Regular" w:hAnsi="Roboto Regular"/>
        </w:rPr>
        <w:t>El modelo de evaluación docente Nebrija, aprobado por ANECA y ACAP</w:t>
      </w:r>
      <w:r w:rsidR="00F26B64">
        <w:rPr>
          <w:rFonts w:ascii="Roboto Regular" w:hAnsi="Roboto Regular"/>
        </w:rPr>
        <w:t xml:space="preserve">, en la actualidad Fundación para el Conocimiento Madri+d, </w:t>
      </w:r>
      <w:r w:rsidRPr="00967173">
        <w:rPr>
          <w:rFonts w:ascii="Roboto Regular" w:hAnsi="Roboto Regular"/>
        </w:rPr>
        <w:t xml:space="preserve"> en el año 2008, se estructura en tres dimensiones: planificación, desarrollo y resultados de la docencia. </w:t>
      </w:r>
    </w:p>
    <w:p w14:paraId="6CAD8E55" w14:textId="77777777" w:rsidR="00536A0C" w:rsidRDefault="00967173" w:rsidP="00967173">
      <w:pPr>
        <w:pStyle w:val="Prrafobsico"/>
        <w:rPr>
          <w:rFonts w:ascii="Roboto Regular" w:hAnsi="Roboto Regular"/>
        </w:rPr>
      </w:pPr>
      <w:r w:rsidRPr="00967173">
        <w:rPr>
          <w:rFonts w:ascii="Roboto Regular" w:hAnsi="Roboto Regular"/>
        </w:rPr>
        <w:t>Cada una de estas dimensiones tiene un peso específico: planificación 30%, desarrollo 40% y resultados 30%. Para transformar estos porcentajes en una evaluación con el mayor grado de objetividad posible, hemos estructurado el modelo en base a una puntuación total de 30 puntos, divididos en 9 para Planificación, 12 para Desarrollo y otro</w:t>
      </w:r>
      <w:r>
        <w:rPr>
          <w:rFonts w:ascii="Roboto Regular" w:hAnsi="Roboto Regular"/>
        </w:rPr>
        <w:t>s 9 para Resultados</w:t>
      </w:r>
    </w:p>
    <w:p w14:paraId="593A5421" w14:textId="77777777" w:rsidR="006B5AC5" w:rsidRDefault="006B5AC5" w:rsidP="00967173">
      <w:pPr>
        <w:pStyle w:val="Prrafobsico"/>
        <w:rPr>
          <w:rFonts w:ascii="Roboto Regular" w:hAnsi="Roboto Regular"/>
        </w:rPr>
      </w:pPr>
      <w:r>
        <w:rPr>
          <w:rFonts w:ascii="Roboto Regular" w:hAnsi="Roboto Regular"/>
        </w:rPr>
        <w:t xml:space="preserve">La dimensión </w:t>
      </w:r>
      <w:r w:rsidR="009D017E">
        <w:rPr>
          <w:rFonts w:ascii="Roboto Regular" w:hAnsi="Roboto Regular"/>
        </w:rPr>
        <w:t>P</w:t>
      </w:r>
      <w:r>
        <w:rPr>
          <w:rFonts w:ascii="Roboto Regular" w:hAnsi="Roboto Regular"/>
        </w:rPr>
        <w:t>lanificación (30%) se refiere a aquellas acciones referidas a la organización y la coordinación docente.</w:t>
      </w:r>
    </w:p>
    <w:p w14:paraId="2DBA5C91" w14:textId="77777777" w:rsidR="006B5AC5" w:rsidRDefault="009D017E" w:rsidP="00967173">
      <w:pPr>
        <w:pStyle w:val="Prrafobsico"/>
        <w:rPr>
          <w:rFonts w:ascii="Roboto Regular" w:hAnsi="Roboto Regular"/>
        </w:rPr>
      </w:pPr>
      <w:r>
        <w:rPr>
          <w:rFonts w:ascii="Roboto Regular" w:hAnsi="Roboto Regular"/>
        </w:rPr>
        <w:t>La dimensión D</w:t>
      </w:r>
      <w:r w:rsidR="006B5AC5">
        <w:rPr>
          <w:rFonts w:ascii="Roboto Regular" w:hAnsi="Roboto Regular"/>
        </w:rPr>
        <w:t>esarrollo (40%) apela a la calidad de los procesos de enseñanza – aprendizaje que han realizado los estudiantes.</w:t>
      </w:r>
    </w:p>
    <w:p w14:paraId="617DF3B3" w14:textId="77777777" w:rsidR="006B5AC5" w:rsidRPr="00F37F8C" w:rsidRDefault="009D017E" w:rsidP="00967173">
      <w:pPr>
        <w:pStyle w:val="Prrafobsico"/>
        <w:rPr>
          <w:rFonts w:ascii="Roboto Regular" w:hAnsi="Roboto Regular"/>
        </w:rPr>
      </w:pPr>
      <w:r>
        <w:rPr>
          <w:rFonts w:ascii="Roboto Regular" w:hAnsi="Roboto Regular"/>
        </w:rPr>
        <w:t>Finalmente, la dimensión R</w:t>
      </w:r>
      <w:r w:rsidR="006B5AC5">
        <w:rPr>
          <w:rFonts w:ascii="Roboto Regular" w:hAnsi="Roboto Regular"/>
        </w:rPr>
        <w:t>esultados (30)</w:t>
      </w:r>
      <w:r>
        <w:rPr>
          <w:rFonts w:ascii="Roboto Regular" w:hAnsi="Roboto Regular"/>
        </w:rPr>
        <w:t xml:space="preserve"> evalúa la competencia del profesor para la revisión y mejora de su actividad docente.</w:t>
      </w:r>
    </w:p>
    <w:p w14:paraId="37FB0FBE" w14:textId="77777777" w:rsidR="00536A0C" w:rsidRDefault="00536A0C" w:rsidP="00536A0C">
      <w:pPr>
        <w:rPr>
          <w:rFonts w:ascii="Roboto Regular" w:hAnsi="Roboto Regular"/>
        </w:rPr>
      </w:pPr>
    </w:p>
    <w:p w14:paraId="3597AD36" w14:textId="77777777" w:rsidR="009D1974" w:rsidRDefault="009D1974" w:rsidP="00536A0C">
      <w:pPr>
        <w:rPr>
          <w:rFonts w:ascii="Roboto Regular" w:hAnsi="Roboto Regular"/>
        </w:rPr>
      </w:pPr>
    </w:p>
    <w:p w14:paraId="16DCCB82" w14:textId="77777777" w:rsidR="009D1974" w:rsidRPr="003C7D70" w:rsidRDefault="009D1974" w:rsidP="00536A0C">
      <w:pPr>
        <w:rPr>
          <w:rFonts w:ascii="Roboto Bold" w:hAnsi="Roboto Bold" w:cs="Roboto-Bold"/>
          <w:b/>
          <w:bCs/>
          <w:color w:val="000000"/>
          <w:sz w:val="20"/>
          <w:szCs w:val="20"/>
          <w:lang w:val="es-ES_tradnl"/>
        </w:rPr>
      </w:pPr>
      <w:r w:rsidRPr="003C7D70">
        <w:rPr>
          <w:rFonts w:ascii="Roboto Regular" w:hAnsi="Roboto Regular"/>
          <w:b/>
        </w:rPr>
        <w:t>¿</w:t>
      </w:r>
      <w:r w:rsidRPr="003C7D70">
        <w:rPr>
          <w:rFonts w:ascii="Roboto Bold" w:hAnsi="Roboto Bold" w:cs="Roboto-Bold"/>
          <w:b/>
          <w:bCs/>
          <w:color w:val="000000"/>
          <w:sz w:val="20"/>
          <w:szCs w:val="20"/>
          <w:lang w:val="es-ES_tradnl"/>
        </w:rPr>
        <w:t>CÓMO CUMPLIMENTAR EL INFORME?</w:t>
      </w:r>
    </w:p>
    <w:p w14:paraId="2F77FA5E" w14:textId="77777777" w:rsidR="003C7D70" w:rsidRDefault="003C7D70" w:rsidP="0059083C">
      <w:pPr>
        <w:jc w:val="both"/>
        <w:rPr>
          <w:rFonts w:ascii="Roboto Regular" w:hAnsi="Roboto Regular" w:cs="Roboto-Regular"/>
          <w:color w:val="000000"/>
          <w:sz w:val="20"/>
          <w:szCs w:val="20"/>
          <w:lang w:val="es-ES_tradnl"/>
        </w:rPr>
      </w:pPr>
    </w:p>
    <w:p w14:paraId="28CCAE35" w14:textId="77777777" w:rsidR="00001DE8" w:rsidRDefault="009D1974" w:rsidP="0059083C">
      <w:pPr>
        <w:jc w:val="both"/>
        <w:rPr>
          <w:rFonts w:ascii="Roboto Regular" w:hAnsi="Roboto Regular" w:cs="Roboto-Regular"/>
          <w:color w:val="000000"/>
          <w:sz w:val="20"/>
          <w:szCs w:val="20"/>
          <w:lang w:val="es-ES_tradnl"/>
        </w:rPr>
      </w:pPr>
      <w:r w:rsidRPr="009D1974">
        <w:rPr>
          <w:rFonts w:ascii="Roboto Regular" w:hAnsi="Roboto Regular" w:cs="Roboto-Regular"/>
          <w:color w:val="000000"/>
          <w:sz w:val="20"/>
          <w:szCs w:val="20"/>
          <w:lang w:val="es-ES_tradnl"/>
        </w:rPr>
        <w:t>Cada uno de los criterios de evaluación tiene unos descriptores qu</w:t>
      </w:r>
      <w:r w:rsidR="00722E9A">
        <w:rPr>
          <w:rFonts w:ascii="Roboto Regular" w:hAnsi="Roboto Regular" w:cs="Roboto-Regular"/>
          <w:color w:val="000000"/>
          <w:sz w:val="20"/>
          <w:szCs w:val="20"/>
          <w:lang w:val="es-ES_tradnl"/>
        </w:rPr>
        <w:t>e definen los distintos niveles</w:t>
      </w:r>
      <w:r w:rsidR="00F26B64">
        <w:rPr>
          <w:rFonts w:ascii="Roboto Regular" w:hAnsi="Roboto Regular" w:cs="Roboto-Regular"/>
          <w:color w:val="000000"/>
          <w:sz w:val="20"/>
          <w:szCs w:val="20"/>
          <w:lang w:val="es-ES_tradnl"/>
        </w:rPr>
        <w:t xml:space="preserve"> de</w:t>
      </w:r>
      <w:r w:rsidR="00722E9A">
        <w:rPr>
          <w:rFonts w:ascii="Roboto Regular" w:hAnsi="Roboto Regular" w:cs="Roboto-Regular"/>
          <w:color w:val="000000"/>
          <w:sz w:val="20"/>
          <w:szCs w:val="20"/>
          <w:lang w:val="es-ES_tradnl"/>
        </w:rPr>
        <w:t xml:space="preserve"> </w:t>
      </w:r>
      <w:r w:rsidR="00001DE8">
        <w:rPr>
          <w:rFonts w:ascii="Roboto Regular" w:hAnsi="Roboto Regular" w:cs="Roboto-Regular"/>
          <w:color w:val="000000"/>
          <w:sz w:val="20"/>
          <w:szCs w:val="20"/>
          <w:lang w:val="es-ES_tradnl"/>
        </w:rPr>
        <w:t>valoración</w:t>
      </w:r>
      <w:r w:rsidRPr="009D1974">
        <w:rPr>
          <w:rFonts w:ascii="Roboto Regular" w:hAnsi="Roboto Regular" w:cs="Roboto-Regular"/>
          <w:color w:val="000000"/>
          <w:sz w:val="20"/>
          <w:szCs w:val="20"/>
          <w:lang w:val="es-ES_tradnl"/>
        </w:rPr>
        <w:t>.</w:t>
      </w:r>
      <w:r w:rsidR="00722E9A">
        <w:rPr>
          <w:rFonts w:ascii="Roboto Regular" w:hAnsi="Roboto Regular" w:cs="Roboto-Regular"/>
          <w:color w:val="000000"/>
          <w:sz w:val="20"/>
          <w:szCs w:val="20"/>
          <w:lang w:val="es-ES_tradnl"/>
        </w:rPr>
        <w:t xml:space="preserve"> </w:t>
      </w:r>
    </w:p>
    <w:p w14:paraId="4F43FAB9" w14:textId="77777777" w:rsidR="009D1974" w:rsidRDefault="00722E9A" w:rsidP="0059083C">
      <w:p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 xml:space="preserve">El Responsable Académico debe </w:t>
      </w:r>
      <w:r w:rsidRPr="00001DE8">
        <w:rPr>
          <w:rFonts w:ascii="Roboto Regular" w:hAnsi="Roboto Regular" w:cs="Roboto-Regular"/>
          <w:color w:val="000000"/>
          <w:sz w:val="20"/>
          <w:szCs w:val="20"/>
          <w:highlight w:val="yellow"/>
          <w:lang w:val="es-ES_tradnl"/>
        </w:rPr>
        <w:t>subrayar en amarillo</w:t>
      </w:r>
      <w:r w:rsidR="00001DE8">
        <w:rPr>
          <w:rFonts w:ascii="Roboto Regular" w:hAnsi="Roboto Regular" w:cs="Roboto-Regular"/>
          <w:color w:val="000000"/>
          <w:sz w:val="20"/>
          <w:szCs w:val="20"/>
          <w:lang w:val="es-ES_tradnl"/>
        </w:rPr>
        <w:t xml:space="preserve"> </w:t>
      </w:r>
      <w:r>
        <w:rPr>
          <w:rFonts w:ascii="Roboto Regular" w:hAnsi="Roboto Regular" w:cs="Roboto-Regular"/>
          <w:color w:val="000000"/>
          <w:sz w:val="20"/>
          <w:szCs w:val="20"/>
          <w:lang w:val="es-ES_tradnl"/>
        </w:rPr>
        <w:t>aquella casilla cuya descripción se ajus</w:t>
      </w:r>
      <w:r w:rsidR="0059083C">
        <w:rPr>
          <w:rFonts w:ascii="Roboto Regular" w:hAnsi="Roboto Regular" w:cs="Roboto-Regular"/>
          <w:color w:val="000000"/>
          <w:sz w:val="20"/>
          <w:szCs w:val="20"/>
          <w:lang w:val="es-ES_tradnl"/>
        </w:rPr>
        <w:t>te mejor al profesor que evalúa. Todos los criterios descritos han de ser evaluados.</w:t>
      </w:r>
    </w:p>
    <w:p w14:paraId="7DF67261" w14:textId="6E66FD6E" w:rsidR="003C7D70" w:rsidRDefault="003C7D70" w:rsidP="0059083C">
      <w:p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Para completar este informe el Responsable Académico debe disponer de:</w:t>
      </w:r>
    </w:p>
    <w:p w14:paraId="728EF802" w14:textId="77777777" w:rsidR="009824C4" w:rsidRDefault="003C7D70" w:rsidP="003C7D70">
      <w:pPr>
        <w:pStyle w:val="Prrafodelista"/>
        <w:numPr>
          <w:ilvl w:val="0"/>
          <w:numId w:val="5"/>
        </w:num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A</w:t>
      </w:r>
      <w:r w:rsidRPr="003C7D70">
        <w:rPr>
          <w:rFonts w:ascii="Roboto Regular" w:hAnsi="Roboto Regular" w:cs="Roboto-Regular"/>
          <w:color w:val="000000"/>
          <w:sz w:val="20"/>
          <w:szCs w:val="20"/>
          <w:lang w:val="es-ES_tradnl"/>
        </w:rPr>
        <w:t>utoinforme elaborado por el profesor al que evalúa</w:t>
      </w:r>
    </w:p>
    <w:p w14:paraId="71CD5FD5" w14:textId="464B7A36" w:rsidR="003C7D70" w:rsidRDefault="003C7D70" w:rsidP="003C7D70">
      <w:pPr>
        <w:pStyle w:val="Prrafodelista"/>
        <w:numPr>
          <w:ilvl w:val="0"/>
          <w:numId w:val="5"/>
        </w:num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Resultados de las encuestas de los alumnos</w:t>
      </w:r>
    </w:p>
    <w:p w14:paraId="6EE25900" w14:textId="77777777" w:rsidR="000A26B3" w:rsidRPr="003C7D70" w:rsidRDefault="000A26B3" w:rsidP="003C7D70">
      <w:pPr>
        <w:pStyle w:val="Prrafodelista"/>
        <w:numPr>
          <w:ilvl w:val="0"/>
          <w:numId w:val="5"/>
        </w:num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 xml:space="preserve">Los documentos indicados como </w:t>
      </w:r>
      <w:r>
        <w:rPr>
          <w:rFonts w:ascii="Roboto Regular" w:hAnsi="Roboto Regular" w:cs="Roboto-Regular"/>
          <w:i/>
          <w:color w:val="000000"/>
          <w:sz w:val="20"/>
          <w:szCs w:val="20"/>
          <w:lang w:val="es-ES_tradnl"/>
        </w:rPr>
        <w:t>normativa</w:t>
      </w:r>
      <w:r>
        <w:rPr>
          <w:rFonts w:ascii="Roboto Regular" w:hAnsi="Roboto Regular" w:cs="Roboto-Regular"/>
          <w:color w:val="000000"/>
          <w:sz w:val="20"/>
          <w:szCs w:val="20"/>
          <w:lang w:val="es-ES_tradnl"/>
        </w:rPr>
        <w:t xml:space="preserve"> de cada uno de los epígrafes.</w:t>
      </w:r>
    </w:p>
    <w:p w14:paraId="7C7D411E" w14:textId="77777777" w:rsidR="003C7D70" w:rsidRDefault="003C7D70" w:rsidP="0059083C">
      <w:pPr>
        <w:jc w:val="both"/>
        <w:rPr>
          <w:rFonts w:ascii="Roboto Regular" w:hAnsi="Roboto Regular" w:cs="Roboto-Regular"/>
          <w:color w:val="000000"/>
          <w:sz w:val="20"/>
          <w:szCs w:val="20"/>
          <w:lang w:val="es-ES_tradnl"/>
        </w:rPr>
      </w:pPr>
    </w:p>
    <w:p w14:paraId="6C38204B" w14:textId="77777777" w:rsidR="00001DE8" w:rsidRDefault="00001DE8" w:rsidP="0059083C">
      <w:p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En caso de que el Responsable Académico cons</w:t>
      </w:r>
      <w:r w:rsidR="00134C3A">
        <w:rPr>
          <w:rFonts w:ascii="Roboto Regular" w:hAnsi="Roboto Regular" w:cs="Roboto-Regular"/>
          <w:color w:val="000000"/>
          <w:sz w:val="20"/>
          <w:szCs w:val="20"/>
          <w:lang w:val="es-ES_tradnl"/>
        </w:rPr>
        <w:t>idere que el profesor evaluado se ajusta a la descripción de MUY FAVOR</w:t>
      </w:r>
      <w:r w:rsidR="00661DE9">
        <w:rPr>
          <w:rFonts w:ascii="Roboto Regular" w:hAnsi="Roboto Regular" w:cs="Roboto-Regular"/>
          <w:color w:val="000000"/>
          <w:sz w:val="20"/>
          <w:szCs w:val="20"/>
          <w:lang w:val="es-ES_tradnl"/>
        </w:rPr>
        <w:t>ABLE en uno o varios criterios, ha de justificarlo adecuadamente en el cuadro de fortalezas que hay al final de cada una de las dimensiones.</w:t>
      </w:r>
    </w:p>
    <w:p w14:paraId="403BDBF3" w14:textId="77777777" w:rsidR="00661DE9" w:rsidRDefault="00661DE9" w:rsidP="0059083C">
      <w:pPr>
        <w:jc w:val="both"/>
        <w:rPr>
          <w:rFonts w:ascii="Roboto Regular" w:hAnsi="Roboto Regular" w:cs="Roboto-Regular"/>
          <w:color w:val="000000"/>
          <w:sz w:val="20"/>
          <w:szCs w:val="20"/>
          <w:lang w:val="es-ES_tradnl"/>
        </w:rPr>
      </w:pPr>
    </w:p>
    <w:p w14:paraId="5371D91C" w14:textId="222A908C" w:rsidR="00661DE9" w:rsidRDefault="00661DE9" w:rsidP="00DD2A25">
      <w:pPr>
        <w:contextualSpacing/>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As</w:t>
      </w:r>
      <w:r w:rsidR="003C7D70">
        <w:rPr>
          <w:rFonts w:ascii="Roboto Regular" w:hAnsi="Roboto Regular" w:cs="Roboto-Regular"/>
          <w:color w:val="000000"/>
          <w:sz w:val="20"/>
          <w:szCs w:val="20"/>
          <w:lang w:val="es-ES_tradnl"/>
        </w:rPr>
        <w:t>i</w:t>
      </w:r>
      <w:r>
        <w:rPr>
          <w:rFonts w:ascii="Roboto Regular" w:hAnsi="Roboto Regular" w:cs="Roboto-Regular"/>
          <w:color w:val="000000"/>
          <w:sz w:val="20"/>
          <w:szCs w:val="20"/>
          <w:lang w:val="es-ES_tradnl"/>
        </w:rPr>
        <w:t xml:space="preserve">mismo, cuando el Responsable Académico considere que el profesor evaluado se ajusta a la descripción de DESFAVORABLE </w:t>
      </w:r>
      <w:r w:rsidR="00F26B64">
        <w:rPr>
          <w:rFonts w:ascii="Roboto Regular" w:hAnsi="Roboto Regular" w:cs="Roboto-Regular"/>
          <w:color w:val="000000"/>
          <w:sz w:val="20"/>
          <w:szCs w:val="20"/>
          <w:lang w:val="es-ES_tradnl"/>
        </w:rPr>
        <w:t xml:space="preserve">o POCO FAVORABLE </w:t>
      </w:r>
      <w:r>
        <w:rPr>
          <w:rFonts w:ascii="Roboto Regular" w:hAnsi="Roboto Regular" w:cs="Roboto-Regular"/>
          <w:color w:val="000000"/>
          <w:sz w:val="20"/>
          <w:szCs w:val="20"/>
          <w:lang w:val="es-ES_tradnl"/>
        </w:rPr>
        <w:t>en uno o varios criterios, ha de justificarlo adecuadamente en el cuadro de debilidades que hay al final de cada una de las dimensiones. Cada una de estas debilidades serán aspectos a trabajar por el docente</w:t>
      </w:r>
      <w:r w:rsidR="00F26B64">
        <w:rPr>
          <w:rFonts w:ascii="Roboto Regular" w:hAnsi="Roboto Regular" w:cs="Roboto-Regular"/>
          <w:color w:val="000000"/>
          <w:sz w:val="20"/>
          <w:szCs w:val="20"/>
          <w:lang w:val="es-ES_tradnl"/>
        </w:rPr>
        <w:t>.</w:t>
      </w:r>
      <w:r>
        <w:rPr>
          <w:rFonts w:ascii="Roboto Regular" w:hAnsi="Roboto Regular" w:cs="Roboto-Regular"/>
          <w:color w:val="000000"/>
          <w:sz w:val="20"/>
          <w:szCs w:val="20"/>
          <w:lang w:val="es-ES_tradnl"/>
        </w:rPr>
        <w:t xml:space="preserve"> </w:t>
      </w:r>
      <w:r w:rsidR="00F26B64">
        <w:rPr>
          <w:rFonts w:ascii="Roboto Regular" w:hAnsi="Roboto Regular" w:cs="Roboto-Regular"/>
          <w:color w:val="000000"/>
          <w:sz w:val="20"/>
          <w:szCs w:val="20"/>
          <w:lang w:val="es-ES_tradnl"/>
        </w:rPr>
        <w:t>A</w:t>
      </w:r>
      <w:r>
        <w:rPr>
          <w:rFonts w:ascii="Roboto Regular" w:hAnsi="Roboto Regular" w:cs="Roboto-Regular"/>
          <w:color w:val="000000"/>
          <w:sz w:val="20"/>
          <w:szCs w:val="20"/>
          <w:lang w:val="es-ES_tradnl"/>
        </w:rPr>
        <w:t>sí</w:t>
      </w:r>
      <w:r w:rsidR="00F26B64">
        <w:rPr>
          <w:rFonts w:ascii="Roboto Regular" w:hAnsi="Roboto Regular" w:cs="Roboto-Regular"/>
          <w:color w:val="000000"/>
          <w:sz w:val="20"/>
          <w:szCs w:val="20"/>
          <w:lang w:val="es-ES_tradnl"/>
        </w:rPr>
        <w:t>,</w:t>
      </w:r>
      <w:r>
        <w:rPr>
          <w:rFonts w:ascii="Roboto Regular" w:hAnsi="Roboto Regular" w:cs="Roboto-Regular"/>
          <w:color w:val="000000"/>
          <w:sz w:val="20"/>
          <w:szCs w:val="20"/>
          <w:lang w:val="es-ES_tradnl"/>
        </w:rPr>
        <w:t xml:space="preserve"> el Responsable Académico ha de realizar una propuesta de mejora por cada una de las debilidades detectadas.</w:t>
      </w:r>
    </w:p>
    <w:p w14:paraId="55E8DB68" w14:textId="77777777" w:rsidR="00F26B64" w:rsidRDefault="00F26B64" w:rsidP="00DD2A25">
      <w:pPr>
        <w:contextualSpacing/>
        <w:jc w:val="both"/>
        <w:rPr>
          <w:rFonts w:ascii="Roboto Regular" w:hAnsi="Roboto Regular"/>
        </w:rPr>
      </w:pPr>
    </w:p>
    <w:p w14:paraId="4329558E" w14:textId="6AAC5945" w:rsidR="00DD2A25" w:rsidRPr="00DD2A25" w:rsidRDefault="00DD2A25" w:rsidP="00DD2A25">
      <w:pPr>
        <w:contextualSpacing/>
        <w:jc w:val="both"/>
        <w:rPr>
          <w:rFonts w:ascii="Roboto Regular" w:hAnsi="Roboto Regular" w:cs="Roboto-Regular"/>
          <w:color w:val="000000"/>
          <w:sz w:val="20"/>
          <w:szCs w:val="20"/>
          <w:lang w:val="es-ES_tradnl"/>
        </w:rPr>
      </w:pPr>
      <w:r>
        <w:rPr>
          <w:rFonts w:ascii="Roboto Regular" w:hAnsi="Roboto Regular" w:cs="Roboto-Regular"/>
          <w:color w:val="000000"/>
          <w:sz w:val="20"/>
          <w:szCs w:val="20"/>
        </w:rPr>
        <w:t>Con respecto a l</w:t>
      </w:r>
      <w:r w:rsidRPr="00DD2A25">
        <w:rPr>
          <w:rFonts w:ascii="Roboto Regular" w:hAnsi="Roboto Regular" w:cs="Roboto-Regular"/>
          <w:color w:val="000000"/>
          <w:sz w:val="20"/>
          <w:szCs w:val="20"/>
          <w:lang w:val="es-ES_tradnl"/>
        </w:rPr>
        <w:t>os criterios vinculados a los resultados de las encuestas se valorarán en función de los resultados obtenidos en las últimas encuestas. En caso de que el docente tenga resultados de encuestas de años anteriores (un máximo de 4 años), se ha de tener en cuenta la evolución de los resultados en ellas.</w:t>
      </w:r>
    </w:p>
    <w:p w14:paraId="787532C3" w14:textId="77777777" w:rsidR="00DD2A25" w:rsidRDefault="00DD2A25" w:rsidP="00DD2A25">
      <w:pPr>
        <w:contextualSpacing/>
        <w:jc w:val="both"/>
        <w:rPr>
          <w:rFonts w:ascii="Roboto Regular" w:hAnsi="Roboto Regular" w:cs="Roboto-Regular"/>
          <w:color w:val="000000"/>
          <w:sz w:val="20"/>
          <w:szCs w:val="20"/>
          <w:lang w:val="es-ES_tradnl"/>
        </w:rPr>
      </w:pPr>
    </w:p>
    <w:p w14:paraId="613609B5" w14:textId="77777777" w:rsidR="0059083C" w:rsidRDefault="0059083C" w:rsidP="00DD2A25">
      <w:pPr>
        <w:contextualSpacing/>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La evaluación Docentia, es una herramienta al servicio de la mejora de los procesos de enseñanza – aprendizaje. Por ello le rogamos que cumplimente el informe de manera reflexiva, siempre con el objetivo mejorar el quehacer pedagógico de la Universidad.</w:t>
      </w:r>
    </w:p>
    <w:p w14:paraId="711F584A" w14:textId="77777777" w:rsidR="000A26B3" w:rsidRDefault="000A26B3" w:rsidP="009824C4">
      <w:pPr>
        <w:jc w:val="both"/>
        <w:rPr>
          <w:rFonts w:ascii="Roboto Regular" w:hAnsi="Roboto Regular" w:cs="Roboto-Regular"/>
          <w:color w:val="000000"/>
          <w:sz w:val="20"/>
          <w:szCs w:val="20"/>
          <w:lang w:val="es-ES_tradnl"/>
        </w:rPr>
      </w:pPr>
    </w:p>
    <w:p w14:paraId="3EC8F219" w14:textId="77777777" w:rsidR="00D70D07" w:rsidRDefault="00D70D07" w:rsidP="009824C4">
      <w:pPr>
        <w:jc w:val="both"/>
        <w:rPr>
          <w:rFonts w:ascii="Roboto Regular" w:hAnsi="Roboto Regular" w:cs="Roboto-Regular"/>
          <w:color w:val="000000"/>
          <w:sz w:val="20"/>
          <w:szCs w:val="20"/>
          <w:lang w:val="es-ES_tradnl"/>
        </w:rPr>
      </w:pPr>
    </w:p>
    <w:p w14:paraId="5A8B1288" w14:textId="77777777" w:rsidR="00967173" w:rsidRPr="006B5AC5" w:rsidRDefault="00967173" w:rsidP="00967173">
      <w:pPr>
        <w:rPr>
          <w:rFonts w:ascii="Roboto Regular" w:hAnsi="Roboto Regular" w:cs="Roboto-Regular"/>
          <w:b/>
          <w:color w:val="000000"/>
          <w:sz w:val="20"/>
          <w:szCs w:val="20"/>
          <w:lang w:val="es-ES_tradnl"/>
        </w:rPr>
      </w:pPr>
      <w:r w:rsidRPr="006B5AC5">
        <w:rPr>
          <w:rFonts w:ascii="Roboto Regular" w:hAnsi="Roboto Regular" w:cs="Roboto-Regular"/>
          <w:b/>
          <w:color w:val="000000"/>
          <w:sz w:val="20"/>
          <w:szCs w:val="20"/>
          <w:lang w:val="es-ES_tradnl"/>
        </w:rPr>
        <w:t>Nombre del Profesor/a evaluado:</w:t>
      </w:r>
    </w:p>
    <w:p w14:paraId="2452CACB" w14:textId="77777777" w:rsidR="00967173" w:rsidRPr="006B5AC5" w:rsidRDefault="00967173" w:rsidP="00967173">
      <w:pPr>
        <w:rPr>
          <w:rFonts w:ascii="Roboto Regular" w:hAnsi="Roboto Regular" w:cs="Roboto-Regular"/>
          <w:b/>
          <w:color w:val="000000"/>
          <w:sz w:val="20"/>
          <w:szCs w:val="20"/>
          <w:lang w:val="es-ES_tradnl"/>
        </w:rPr>
      </w:pPr>
      <w:r w:rsidRPr="006B5AC5">
        <w:rPr>
          <w:rFonts w:ascii="Roboto Regular" w:hAnsi="Roboto Regular" w:cs="Roboto-Regular"/>
          <w:b/>
          <w:color w:val="000000"/>
          <w:sz w:val="20"/>
          <w:szCs w:val="20"/>
          <w:lang w:val="es-ES_tradnl"/>
        </w:rPr>
        <w:t>Facultad:</w:t>
      </w:r>
    </w:p>
    <w:p w14:paraId="173A89FE" w14:textId="77777777" w:rsidR="00967173" w:rsidRPr="006B5AC5" w:rsidRDefault="00967173" w:rsidP="00967173">
      <w:pPr>
        <w:rPr>
          <w:rFonts w:ascii="Roboto Regular" w:hAnsi="Roboto Regular" w:cs="Roboto-Regular"/>
          <w:b/>
          <w:color w:val="000000"/>
          <w:sz w:val="20"/>
          <w:szCs w:val="20"/>
          <w:lang w:val="es-ES_tradnl"/>
        </w:rPr>
      </w:pPr>
      <w:r w:rsidRPr="006B5AC5">
        <w:rPr>
          <w:rFonts w:ascii="Roboto Regular" w:hAnsi="Roboto Regular" w:cs="Roboto-Regular"/>
          <w:b/>
          <w:color w:val="000000"/>
          <w:sz w:val="20"/>
          <w:szCs w:val="20"/>
          <w:lang w:val="es-ES_tradnl"/>
        </w:rPr>
        <w:t>Responsable Académico:</w:t>
      </w:r>
    </w:p>
    <w:p w14:paraId="3BCC8A40" w14:textId="77777777" w:rsidR="000A26B3" w:rsidRDefault="000A26B3">
      <w:pPr>
        <w:rPr>
          <w:rFonts w:ascii="Roboto Regular" w:hAnsi="Roboto Regular"/>
          <w:b/>
          <w:u w:val="single"/>
        </w:rPr>
      </w:pPr>
    </w:p>
    <w:p w14:paraId="30E07CD6" w14:textId="77777777" w:rsidR="000A26B3" w:rsidRDefault="000A26B3">
      <w:pPr>
        <w:rPr>
          <w:rFonts w:ascii="Roboto Regular" w:hAnsi="Roboto Regular"/>
          <w:b/>
          <w:u w:val="single"/>
        </w:rPr>
      </w:pPr>
    </w:p>
    <w:p w14:paraId="2F21F170" w14:textId="77777777" w:rsidR="000A26B3" w:rsidRDefault="000A26B3">
      <w:pPr>
        <w:rPr>
          <w:rFonts w:ascii="Roboto Regular" w:hAnsi="Roboto Regular"/>
          <w:b/>
          <w:u w:val="single"/>
        </w:rPr>
      </w:pPr>
    </w:p>
    <w:p w14:paraId="44382B68" w14:textId="77777777" w:rsidR="000A26B3" w:rsidRDefault="000A26B3">
      <w:pPr>
        <w:rPr>
          <w:rFonts w:ascii="Roboto Regular" w:hAnsi="Roboto Regular"/>
          <w:b/>
          <w:u w:val="single"/>
        </w:rPr>
      </w:pPr>
    </w:p>
    <w:p w14:paraId="39E606D4" w14:textId="77777777" w:rsidR="000A26B3" w:rsidRDefault="000A26B3">
      <w:pPr>
        <w:rPr>
          <w:rFonts w:ascii="Roboto Regular" w:hAnsi="Roboto Regular"/>
          <w:b/>
          <w:u w:val="single"/>
        </w:rPr>
      </w:pPr>
    </w:p>
    <w:p w14:paraId="6637A603" w14:textId="77777777" w:rsidR="003E26D6" w:rsidRDefault="003E26D6">
      <w:pPr>
        <w:rPr>
          <w:rFonts w:ascii="Roboto Regular" w:hAnsi="Roboto Regular"/>
          <w:b/>
          <w:u w:val="single"/>
        </w:rPr>
      </w:pPr>
    </w:p>
    <w:p w14:paraId="4F10B921" w14:textId="65078563" w:rsidR="00FC7924" w:rsidRPr="003E26D6" w:rsidRDefault="00FC7924" w:rsidP="002077C3">
      <w:pPr>
        <w:rPr>
          <w:rFonts w:ascii="Roboto Bold" w:hAnsi="Roboto Bold" w:cs="Roboto-Bold"/>
          <w:b/>
          <w:bCs/>
          <w:sz w:val="20"/>
          <w:u w:val="single"/>
        </w:rPr>
      </w:pPr>
      <w:r w:rsidRPr="003E26D6">
        <w:rPr>
          <w:rFonts w:ascii="Roboto Regular" w:hAnsi="Roboto Regular"/>
          <w:b/>
          <w:sz w:val="20"/>
          <w:u w:val="single"/>
        </w:rPr>
        <w:t xml:space="preserve">I </w:t>
      </w:r>
      <w:r w:rsidRPr="003E26D6">
        <w:rPr>
          <w:rFonts w:ascii="Roboto Bold" w:hAnsi="Roboto Bold" w:cs="Roboto-Bold"/>
          <w:b/>
          <w:bCs/>
          <w:sz w:val="20"/>
          <w:u w:val="single"/>
        </w:rPr>
        <w:t>DIMENSIÓN: PLANIFICACIÓN</w:t>
      </w:r>
    </w:p>
    <w:p w14:paraId="4F9B13EF" w14:textId="77777777" w:rsidR="00C33233" w:rsidRDefault="00C33233" w:rsidP="00FC7924">
      <w:pPr>
        <w:pStyle w:val="Prrafobsico"/>
        <w:rPr>
          <w:rFonts w:ascii="Roboto Regular" w:hAnsi="Roboto Regular" w:cs="Roboto-Bold"/>
          <w:bCs/>
        </w:rPr>
      </w:pPr>
    </w:p>
    <w:p w14:paraId="60743172" w14:textId="77777777" w:rsidR="002D5421" w:rsidRDefault="00FC7924" w:rsidP="00FC7924">
      <w:pPr>
        <w:jc w:val="both"/>
        <w:rPr>
          <w:rFonts w:ascii="Roboto Regular" w:hAnsi="Roboto Regular" w:cs="Roboto-Regular"/>
          <w:color w:val="000000"/>
          <w:sz w:val="20"/>
          <w:szCs w:val="20"/>
          <w:u w:val="single"/>
          <w:lang w:val="es-ES_tradnl"/>
        </w:rPr>
      </w:pPr>
      <w:r w:rsidRPr="009D017E">
        <w:rPr>
          <w:rFonts w:ascii="Roboto Regular" w:hAnsi="Roboto Regular" w:cs="Roboto-Regular"/>
          <w:color w:val="000000"/>
          <w:sz w:val="20"/>
          <w:szCs w:val="20"/>
          <w:u w:val="single"/>
          <w:lang w:val="es-ES_tradnl"/>
        </w:rPr>
        <w:t>I. Planificación y la Coordinación Docente.</w:t>
      </w:r>
    </w:p>
    <w:p w14:paraId="196AE958" w14:textId="77777777" w:rsidR="003E26D6" w:rsidRDefault="003E26D6" w:rsidP="002077C3">
      <w:pPr>
        <w:jc w:val="both"/>
        <w:rPr>
          <w:rFonts w:ascii="Roboto Regular" w:hAnsi="Roboto Regular" w:cs="Roboto-Regular"/>
          <w:b/>
          <w:sz w:val="20"/>
          <w:szCs w:val="20"/>
          <w:lang w:val="es-ES_tradnl"/>
        </w:rPr>
      </w:pPr>
    </w:p>
    <w:p w14:paraId="32C960C8" w14:textId="30D5EB40" w:rsidR="002077C3" w:rsidRDefault="007F799F" w:rsidP="002077C3">
      <w:pPr>
        <w:jc w:val="both"/>
        <w:rPr>
          <w:rFonts w:ascii="Roboto Regular" w:hAnsi="Roboto Regular" w:cs="Roboto-Regular"/>
          <w:sz w:val="20"/>
          <w:szCs w:val="20"/>
          <w:lang w:val="es-ES_tradnl"/>
        </w:rPr>
      </w:pPr>
      <w:r w:rsidRPr="002D5421">
        <w:rPr>
          <w:rFonts w:ascii="Roboto Regular" w:hAnsi="Roboto Regular" w:cs="Roboto-Regular"/>
          <w:b/>
          <w:sz w:val="20"/>
          <w:szCs w:val="20"/>
          <w:lang w:val="es-ES_tradnl"/>
        </w:rPr>
        <w:t>Procedimiento de evaluación:</w:t>
      </w:r>
      <w:r w:rsidRPr="007F799F">
        <w:rPr>
          <w:rFonts w:ascii="Roboto Regular" w:hAnsi="Roboto Regular" w:cs="Roboto-Regular"/>
          <w:sz w:val="20"/>
          <w:szCs w:val="20"/>
          <w:lang w:val="es-ES_tradnl"/>
        </w:rPr>
        <w:t xml:space="preserve"> El profesor ha de implicarse en</w:t>
      </w:r>
      <w:r w:rsidR="003C7D70">
        <w:rPr>
          <w:rFonts w:ascii="Roboto Regular" w:hAnsi="Roboto Regular" w:cs="Roboto-Regular"/>
          <w:sz w:val="20"/>
          <w:szCs w:val="20"/>
          <w:lang w:val="es-ES_tradnl"/>
        </w:rPr>
        <w:t xml:space="preserve"> las tareas de coordinación. Y </w:t>
      </w:r>
      <w:r w:rsidRPr="007F799F">
        <w:rPr>
          <w:rFonts w:ascii="Roboto Regular" w:hAnsi="Roboto Regular" w:cs="Roboto-Regular"/>
          <w:sz w:val="20"/>
          <w:szCs w:val="20"/>
          <w:lang w:val="es-ES_tradnl"/>
        </w:rPr>
        <w:t>de</w:t>
      </w:r>
      <w:r w:rsidR="003C7D70">
        <w:rPr>
          <w:rFonts w:ascii="Roboto Regular" w:hAnsi="Roboto Regular" w:cs="Roboto-Regular"/>
          <w:sz w:val="20"/>
          <w:szCs w:val="20"/>
          <w:lang w:val="es-ES_tradnl"/>
        </w:rPr>
        <w:t>be</w:t>
      </w:r>
      <w:r w:rsidRPr="007F799F">
        <w:rPr>
          <w:rFonts w:ascii="Roboto Regular" w:hAnsi="Roboto Regular" w:cs="Roboto-Regular"/>
          <w:sz w:val="20"/>
          <w:szCs w:val="20"/>
          <w:lang w:val="es-ES_tradnl"/>
        </w:rPr>
        <w:t xml:space="preserve"> analizar el perfil inicial del alumnado. Tenga en cuenta </w:t>
      </w:r>
      <w:r w:rsidR="003E26D6">
        <w:rPr>
          <w:rFonts w:ascii="Roboto Regular" w:hAnsi="Roboto Regular" w:cs="Roboto-Regular"/>
          <w:sz w:val="20"/>
          <w:szCs w:val="20"/>
          <w:lang w:val="es-ES_tradnl"/>
        </w:rPr>
        <w:t>las respuestas</w:t>
      </w:r>
      <w:r w:rsidRPr="007F799F">
        <w:rPr>
          <w:rFonts w:ascii="Roboto Regular" w:hAnsi="Roboto Regular" w:cs="Roboto-Regular"/>
          <w:sz w:val="20"/>
          <w:szCs w:val="20"/>
          <w:lang w:val="es-ES_tradnl"/>
        </w:rPr>
        <w:t xml:space="preserve"> </w:t>
      </w:r>
      <w:r w:rsidR="003E26D6">
        <w:rPr>
          <w:rFonts w:ascii="Roboto Regular" w:hAnsi="Roboto Regular" w:cs="Roboto-Regular"/>
          <w:sz w:val="20"/>
          <w:szCs w:val="20"/>
          <w:lang w:val="es-ES_tradnl"/>
        </w:rPr>
        <w:t xml:space="preserve">1 y 2 </w:t>
      </w:r>
      <w:r w:rsidRPr="007F799F">
        <w:rPr>
          <w:rFonts w:ascii="Roboto Regular" w:hAnsi="Roboto Regular" w:cs="Roboto-Regular"/>
          <w:sz w:val="20"/>
          <w:szCs w:val="20"/>
          <w:lang w:val="es-ES_tradnl"/>
        </w:rPr>
        <w:t>del profe</w:t>
      </w:r>
      <w:r w:rsidR="003E26D6">
        <w:rPr>
          <w:rFonts w:ascii="Roboto Regular" w:hAnsi="Roboto Regular" w:cs="Roboto-Regular"/>
          <w:sz w:val="20"/>
          <w:szCs w:val="20"/>
          <w:lang w:val="es-ES_tradnl"/>
        </w:rPr>
        <w:t>sor en su autoinforme.</w:t>
      </w:r>
    </w:p>
    <w:p w14:paraId="5A71C469" w14:textId="7292B963" w:rsidR="007F799F" w:rsidRDefault="007F799F" w:rsidP="007F799F">
      <w:pPr>
        <w:pStyle w:val="Default"/>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b/>
          <w:sz w:val="20"/>
          <w:szCs w:val="20"/>
          <w:lang w:val="es-ES_tradnl"/>
        </w:rPr>
        <w:t>Normativa:</w:t>
      </w:r>
      <w:r w:rsidRPr="007F799F">
        <w:rPr>
          <w:rFonts w:ascii="Roboto Regular" w:eastAsiaTheme="minorEastAsia" w:hAnsi="Roboto Regular" w:cs="Roboto-Regular"/>
          <w:sz w:val="20"/>
          <w:szCs w:val="20"/>
          <w:lang w:val="es-ES_tradnl"/>
        </w:rPr>
        <w:t xml:space="preserve"> Guía de la Actividad Docente 2013-2014</w:t>
      </w:r>
    </w:p>
    <w:p w14:paraId="22991E60" w14:textId="77777777" w:rsidR="002077C3" w:rsidRPr="00FC7924" w:rsidRDefault="002077C3" w:rsidP="007F799F">
      <w:pPr>
        <w:pStyle w:val="Default"/>
        <w:contextualSpacing/>
        <w:jc w:val="both"/>
        <w:rPr>
          <w:rFonts w:ascii="Roboto Regular" w:eastAsiaTheme="minorEastAsia" w:hAnsi="Roboto Regular" w:cs="Roboto-Regular"/>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808"/>
        <w:gridCol w:w="1995"/>
        <w:gridCol w:w="1858"/>
        <w:gridCol w:w="2347"/>
      </w:tblGrid>
      <w:tr w:rsidR="007F799F" w:rsidRPr="00FC7924" w14:paraId="1F8F19FE" w14:textId="77777777" w:rsidTr="00FB6F1F">
        <w:trPr>
          <w:trHeight w:val="191"/>
        </w:trPr>
        <w:tc>
          <w:tcPr>
            <w:tcW w:w="841" w:type="pct"/>
            <w:tcBorders>
              <w:top w:val="nil"/>
              <w:left w:val="nil"/>
            </w:tcBorders>
            <w:shd w:val="clear" w:color="auto" w:fill="auto"/>
            <w:vAlign w:val="center"/>
          </w:tcPr>
          <w:p w14:paraId="5988CA0F"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c>
        <w:tc>
          <w:tcPr>
            <w:tcW w:w="939" w:type="pct"/>
            <w:shd w:val="clear" w:color="auto" w:fill="auto"/>
            <w:vAlign w:val="center"/>
          </w:tcPr>
          <w:p w14:paraId="6FBC7A16"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Desfavorable</w:t>
            </w:r>
          </w:p>
        </w:tc>
        <w:tc>
          <w:tcPr>
            <w:tcW w:w="1036" w:type="pct"/>
            <w:shd w:val="clear" w:color="auto" w:fill="auto"/>
            <w:vAlign w:val="center"/>
          </w:tcPr>
          <w:p w14:paraId="2CA499A0"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Poco Favorable</w:t>
            </w:r>
          </w:p>
        </w:tc>
        <w:tc>
          <w:tcPr>
            <w:tcW w:w="965" w:type="pct"/>
            <w:shd w:val="clear" w:color="auto" w:fill="auto"/>
            <w:vAlign w:val="center"/>
          </w:tcPr>
          <w:p w14:paraId="41A65DE0"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Favorable</w:t>
            </w:r>
          </w:p>
        </w:tc>
        <w:tc>
          <w:tcPr>
            <w:tcW w:w="1219" w:type="pct"/>
            <w:shd w:val="clear" w:color="auto" w:fill="auto"/>
            <w:vAlign w:val="center"/>
          </w:tcPr>
          <w:p w14:paraId="266C308B"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Muy Favorable</w:t>
            </w:r>
          </w:p>
        </w:tc>
      </w:tr>
      <w:tr w:rsidR="00FB6F1F" w:rsidRPr="00FC7924" w14:paraId="716D55AF" w14:textId="77777777" w:rsidTr="00FB6F1F">
        <w:trPr>
          <w:trHeight w:val="752"/>
        </w:trPr>
        <w:tc>
          <w:tcPr>
            <w:tcW w:w="841" w:type="pct"/>
            <w:shd w:val="clear" w:color="auto" w:fill="auto"/>
            <w:vAlign w:val="center"/>
          </w:tcPr>
          <w:p w14:paraId="4FE4E26A" w14:textId="77777777" w:rsidR="00FB6F1F" w:rsidRPr="00FC7924" w:rsidRDefault="00FB6F1F" w:rsidP="00FB6F1F">
            <w:pPr>
              <w:pStyle w:val="Default"/>
              <w:contextualSpacing/>
              <w:jc w:val="center"/>
              <w:rPr>
                <w:rFonts w:ascii="Roboto Regular" w:eastAsiaTheme="minorEastAsia" w:hAnsi="Roboto Regular" w:cs="Roboto-Regular"/>
                <w:b/>
                <w:sz w:val="16"/>
                <w:szCs w:val="20"/>
                <w:lang w:val="es-ES_tradnl"/>
              </w:rPr>
            </w:pPr>
            <w:r w:rsidRPr="00FC7924">
              <w:rPr>
                <w:rFonts w:ascii="Roboto Regular" w:eastAsiaTheme="minorEastAsia" w:hAnsi="Roboto Regular" w:cs="Roboto-Regular"/>
                <w:b/>
                <w:sz w:val="16"/>
                <w:szCs w:val="20"/>
                <w:lang w:val="es-ES_tradnl"/>
              </w:rPr>
              <w:t>COORDINACIÓN DOCENTE</w:t>
            </w:r>
          </w:p>
        </w:tc>
        <w:tc>
          <w:tcPr>
            <w:tcW w:w="939" w:type="pct"/>
            <w:shd w:val="clear" w:color="auto" w:fill="auto"/>
            <w:vAlign w:val="center"/>
          </w:tcPr>
          <w:p w14:paraId="1ACEDEBE"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participa en las reuniones del departamento</w:t>
            </w:r>
          </w:p>
        </w:tc>
        <w:tc>
          <w:tcPr>
            <w:tcW w:w="1036" w:type="pct"/>
            <w:shd w:val="clear" w:color="auto" w:fill="auto"/>
            <w:vAlign w:val="center"/>
          </w:tcPr>
          <w:p w14:paraId="0D43D786"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en pocas reuniones del departamento.</w:t>
            </w:r>
          </w:p>
        </w:tc>
        <w:tc>
          <w:tcPr>
            <w:tcW w:w="965" w:type="pct"/>
            <w:shd w:val="clear" w:color="auto" w:fill="auto"/>
            <w:vAlign w:val="center"/>
          </w:tcPr>
          <w:p w14:paraId="7EAFE181"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activamente en la mayoría de las reuniones del departamento.</w:t>
            </w:r>
          </w:p>
        </w:tc>
        <w:tc>
          <w:tcPr>
            <w:tcW w:w="1219" w:type="pct"/>
            <w:shd w:val="clear" w:color="auto" w:fill="auto"/>
            <w:vAlign w:val="center"/>
          </w:tcPr>
          <w:p w14:paraId="3C6B0A0C"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activamente en todas las reuniones del departamento. Sugiere y realiza propuestas de mejora a favor del título</w:t>
            </w:r>
          </w:p>
        </w:tc>
      </w:tr>
    </w:tbl>
    <w:p w14:paraId="0A7D06ED"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808"/>
        <w:gridCol w:w="1995"/>
        <w:gridCol w:w="1856"/>
        <w:gridCol w:w="2349"/>
      </w:tblGrid>
      <w:tr w:rsidR="007F799F" w:rsidRPr="00FC7924" w14:paraId="041992F8" w14:textId="77777777" w:rsidTr="00FB6F1F">
        <w:trPr>
          <w:trHeight w:val="208"/>
        </w:trPr>
        <w:tc>
          <w:tcPr>
            <w:tcW w:w="841" w:type="pct"/>
            <w:tcBorders>
              <w:top w:val="nil"/>
              <w:left w:val="nil"/>
            </w:tcBorders>
            <w:shd w:val="clear" w:color="auto" w:fill="auto"/>
            <w:vAlign w:val="center"/>
          </w:tcPr>
          <w:p w14:paraId="797F5862"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c>
        <w:tc>
          <w:tcPr>
            <w:tcW w:w="939" w:type="pct"/>
            <w:shd w:val="clear" w:color="auto" w:fill="auto"/>
            <w:vAlign w:val="center"/>
          </w:tcPr>
          <w:p w14:paraId="256EA0D6"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Desfavorable</w:t>
            </w:r>
          </w:p>
        </w:tc>
        <w:tc>
          <w:tcPr>
            <w:tcW w:w="1036" w:type="pct"/>
            <w:shd w:val="clear" w:color="auto" w:fill="auto"/>
            <w:vAlign w:val="center"/>
          </w:tcPr>
          <w:p w14:paraId="201D07B0"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Poco Favorable</w:t>
            </w:r>
          </w:p>
        </w:tc>
        <w:tc>
          <w:tcPr>
            <w:tcW w:w="964" w:type="pct"/>
            <w:shd w:val="clear" w:color="auto" w:fill="auto"/>
            <w:vAlign w:val="center"/>
          </w:tcPr>
          <w:p w14:paraId="14BCAB87"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Favorable</w:t>
            </w:r>
          </w:p>
        </w:tc>
        <w:tc>
          <w:tcPr>
            <w:tcW w:w="1220" w:type="pct"/>
            <w:shd w:val="clear" w:color="auto" w:fill="auto"/>
            <w:vAlign w:val="center"/>
          </w:tcPr>
          <w:p w14:paraId="250D238D"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Muy Favorable</w:t>
            </w:r>
          </w:p>
        </w:tc>
      </w:tr>
      <w:tr w:rsidR="00FB6F1F" w:rsidRPr="00FC7924" w14:paraId="1CF5559A" w14:textId="77777777" w:rsidTr="00FB6F1F">
        <w:trPr>
          <w:trHeight w:val="874"/>
        </w:trPr>
        <w:tc>
          <w:tcPr>
            <w:tcW w:w="841" w:type="pct"/>
            <w:shd w:val="clear" w:color="auto" w:fill="auto"/>
            <w:vAlign w:val="center"/>
          </w:tcPr>
          <w:p w14:paraId="6427F727" w14:textId="77777777" w:rsidR="00FB6F1F" w:rsidRPr="009824C4" w:rsidRDefault="00FB6F1F" w:rsidP="00FB6F1F">
            <w:pPr>
              <w:pStyle w:val="Default"/>
              <w:contextualSpacing/>
              <w:jc w:val="center"/>
              <w:rPr>
                <w:rFonts w:ascii="Roboto Regular" w:eastAsiaTheme="minorEastAsia" w:hAnsi="Roboto Regular" w:cs="Roboto-Regular"/>
                <w:b/>
                <w:sz w:val="16"/>
                <w:szCs w:val="20"/>
                <w:lang w:val="es-ES_tradnl"/>
              </w:rPr>
            </w:pPr>
            <w:r w:rsidRPr="009824C4">
              <w:rPr>
                <w:rFonts w:ascii="Roboto Regular" w:eastAsiaTheme="minorEastAsia" w:hAnsi="Roboto Regular" w:cs="Roboto-Regular"/>
                <w:b/>
                <w:sz w:val="16"/>
                <w:szCs w:val="20"/>
                <w:lang w:val="es-ES_tradnl"/>
              </w:rPr>
              <w:t>COORDINACIÓN DOCENTE</w:t>
            </w:r>
          </w:p>
        </w:tc>
        <w:tc>
          <w:tcPr>
            <w:tcW w:w="939" w:type="pct"/>
            <w:shd w:val="clear" w:color="auto" w:fill="auto"/>
            <w:vAlign w:val="center"/>
          </w:tcPr>
          <w:p w14:paraId="6C4182CF"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Trabaja de manera autónoma sin contar con los demás profesores.</w:t>
            </w:r>
          </w:p>
        </w:tc>
        <w:tc>
          <w:tcPr>
            <w:tcW w:w="1036" w:type="pct"/>
            <w:shd w:val="clear" w:color="auto" w:fill="auto"/>
            <w:vAlign w:val="center"/>
          </w:tcPr>
          <w:p w14:paraId="284431C4"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Debería mejorar la colaboración con otros profesores </w:t>
            </w:r>
          </w:p>
        </w:tc>
        <w:tc>
          <w:tcPr>
            <w:tcW w:w="964" w:type="pct"/>
            <w:shd w:val="clear" w:color="auto" w:fill="auto"/>
            <w:vAlign w:val="center"/>
          </w:tcPr>
          <w:p w14:paraId="5B35FBB3"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Trabaja de manera colaborativa con algunos profesores.</w:t>
            </w:r>
          </w:p>
        </w:tc>
        <w:tc>
          <w:tcPr>
            <w:tcW w:w="1220" w:type="pct"/>
            <w:shd w:val="clear" w:color="auto" w:fill="auto"/>
            <w:vAlign w:val="center"/>
          </w:tcPr>
          <w:p w14:paraId="4105F784"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Trabaja  de manera colaborativa con otros profesores. Propone áreas de trabajo conjunto para mejorar la coordinación vertical y horizontal del programa.</w:t>
            </w:r>
          </w:p>
        </w:tc>
      </w:tr>
    </w:tbl>
    <w:p w14:paraId="0AE1B5D6"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808"/>
        <w:gridCol w:w="1958"/>
        <w:gridCol w:w="1827"/>
        <w:gridCol w:w="2376"/>
      </w:tblGrid>
      <w:tr w:rsidR="007F799F" w:rsidRPr="00FC7924" w14:paraId="34529671" w14:textId="77777777" w:rsidTr="00FC7924">
        <w:trPr>
          <w:trHeight w:val="184"/>
        </w:trPr>
        <w:tc>
          <w:tcPr>
            <w:tcW w:w="861" w:type="pct"/>
            <w:tcBorders>
              <w:top w:val="nil"/>
              <w:left w:val="nil"/>
            </w:tcBorders>
            <w:shd w:val="clear" w:color="auto" w:fill="auto"/>
            <w:vAlign w:val="center"/>
          </w:tcPr>
          <w:p w14:paraId="100991C3"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c>
        <w:tc>
          <w:tcPr>
            <w:tcW w:w="939" w:type="pct"/>
            <w:shd w:val="clear" w:color="auto" w:fill="auto"/>
            <w:vAlign w:val="center"/>
          </w:tcPr>
          <w:p w14:paraId="5A299019"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Desfavorable</w:t>
            </w:r>
          </w:p>
        </w:tc>
        <w:tc>
          <w:tcPr>
            <w:tcW w:w="1017" w:type="pct"/>
            <w:shd w:val="clear" w:color="auto" w:fill="auto"/>
            <w:vAlign w:val="center"/>
          </w:tcPr>
          <w:p w14:paraId="0789FA02"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Poco Favorable</w:t>
            </w:r>
          </w:p>
        </w:tc>
        <w:tc>
          <w:tcPr>
            <w:tcW w:w="949" w:type="pct"/>
            <w:shd w:val="clear" w:color="auto" w:fill="auto"/>
            <w:vAlign w:val="center"/>
          </w:tcPr>
          <w:p w14:paraId="5348D9EB"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Favorable</w:t>
            </w:r>
          </w:p>
        </w:tc>
        <w:tc>
          <w:tcPr>
            <w:tcW w:w="1234" w:type="pct"/>
            <w:shd w:val="clear" w:color="auto" w:fill="auto"/>
            <w:vAlign w:val="center"/>
          </w:tcPr>
          <w:p w14:paraId="2CDCF93E"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Muy Favorable</w:t>
            </w:r>
          </w:p>
        </w:tc>
      </w:tr>
      <w:tr w:rsidR="00FB6F1F" w:rsidRPr="00FC7924" w14:paraId="6DA74C4D" w14:textId="77777777" w:rsidTr="00FC7924">
        <w:trPr>
          <w:trHeight w:val="775"/>
        </w:trPr>
        <w:tc>
          <w:tcPr>
            <w:tcW w:w="861" w:type="pct"/>
            <w:shd w:val="clear" w:color="auto" w:fill="auto"/>
            <w:vAlign w:val="center"/>
          </w:tcPr>
          <w:p w14:paraId="5F623B80" w14:textId="77777777" w:rsidR="00FB6F1F" w:rsidRPr="009824C4" w:rsidRDefault="00FB6F1F" w:rsidP="00FB6F1F">
            <w:pPr>
              <w:pStyle w:val="Default"/>
              <w:contextualSpacing/>
              <w:jc w:val="center"/>
              <w:rPr>
                <w:rFonts w:ascii="Roboto Regular" w:eastAsiaTheme="minorEastAsia" w:hAnsi="Roboto Regular" w:cs="Roboto-Regular"/>
                <w:b/>
                <w:sz w:val="16"/>
                <w:szCs w:val="20"/>
                <w:lang w:val="es-ES_tradnl"/>
              </w:rPr>
            </w:pPr>
            <w:r w:rsidRPr="009824C4">
              <w:rPr>
                <w:rFonts w:ascii="Roboto Regular" w:eastAsiaTheme="minorEastAsia" w:hAnsi="Roboto Regular" w:cs="Roboto-Regular"/>
                <w:b/>
                <w:sz w:val="16"/>
                <w:szCs w:val="20"/>
                <w:lang w:val="es-ES_tradnl"/>
              </w:rPr>
              <w:t>ANÁLISIS DEL PERFIL DEL ALUMNO</w:t>
            </w:r>
          </w:p>
        </w:tc>
        <w:tc>
          <w:tcPr>
            <w:tcW w:w="939" w:type="pct"/>
            <w:shd w:val="clear" w:color="auto" w:fill="auto"/>
            <w:vAlign w:val="center"/>
          </w:tcPr>
          <w:p w14:paraId="56917E28"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considera que sea necesario conocer el perfil del alumnado para impartir los contenidos de la asignatura.</w:t>
            </w:r>
          </w:p>
        </w:tc>
        <w:tc>
          <w:tcPr>
            <w:tcW w:w="1017" w:type="pct"/>
            <w:shd w:val="clear" w:color="auto" w:fill="auto"/>
            <w:vAlign w:val="center"/>
          </w:tcPr>
          <w:p w14:paraId="26A1AA83"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aplica herramientas de análisis del perfil de los alumnos.</w:t>
            </w:r>
          </w:p>
        </w:tc>
        <w:tc>
          <w:tcPr>
            <w:tcW w:w="949" w:type="pct"/>
            <w:shd w:val="clear" w:color="auto" w:fill="auto"/>
            <w:vAlign w:val="center"/>
          </w:tcPr>
          <w:p w14:paraId="23171F3C" w14:textId="77777777" w:rsidR="00FB6F1F" w:rsidRPr="00FB6F1F" w:rsidRDefault="00FB6F1F" w:rsidP="003C7D70">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Utiliza herramientas para conocer el </w:t>
            </w:r>
            <w:r w:rsidR="003C7D70">
              <w:rPr>
                <w:rFonts w:ascii="Roboto Regular" w:hAnsi="Roboto Regular" w:cs="Roboto-Regular"/>
                <w:color w:val="000000"/>
                <w:sz w:val="16"/>
                <w:szCs w:val="20"/>
                <w:lang w:val="es-ES_tradnl"/>
              </w:rPr>
              <w:t>perfil inicial</w:t>
            </w:r>
            <w:r w:rsidRPr="00FB6F1F">
              <w:rPr>
                <w:rFonts w:ascii="Roboto Regular" w:hAnsi="Roboto Regular" w:cs="Roboto-Regular"/>
                <w:color w:val="000000"/>
                <w:sz w:val="16"/>
                <w:szCs w:val="20"/>
                <w:lang w:val="es-ES_tradnl"/>
              </w:rPr>
              <w:t xml:space="preserve"> de sus alumnos.</w:t>
            </w:r>
          </w:p>
        </w:tc>
        <w:tc>
          <w:tcPr>
            <w:tcW w:w="1234" w:type="pct"/>
            <w:shd w:val="clear" w:color="auto" w:fill="auto"/>
            <w:vAlign w:val="center"/>
          </w:tcPr>
          <w:p w14:paraId="49160AC0"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Utiliza herramientas para conocer cuál es el punto de partida de sus alumnos. Hay evidencias del ajuste de sus clases a las necesidades formativas de los alumnos.</w:t>
            </w:r>
          </w:p>
        </w:tc>
      </w:tr>
    </w:tbl>
    <w:p w14:paraId="46271D09" w14:textId="77777777" w:rsidR="007F799F" w:rsidRDefault="007F799F" w:rsidP="007F799F">
      <w:pPr>
        <w:pStyle w:val="Default"/>
        <w:contextualSpacing/>
        <w:rPr>
          <w:rFonts w:ascii="Roboto Regular" w:eastAsiaTheme="minorEastAsia" w:hAnsi="Roboto Regular" w:cs="Roboto-Regular"/>
          <w:sz w:val="20"/>
          <w:szCs w:val="20"/>
          <w:lang w:val="es-ES_tradnl"/>
        </w:rPr>
      </w:pPr>
    </w:p>
    <w:p w14:paraId="39C353A2" w14:textId="77777777" w:rsidR="007F799F" w:rsidRPr="00FC7924" w:rsidRDefault="007F799F" w:rsidP="007F799F">
      <w:pPr>
        <w:pStyle w:val="Default"/>
        <w:contextualSpacing/>
        <w:jc w:val="both"/>
        <w:rPr>
          <w:rFonts w:ascii="Roboto Regular" w:eastAsiaTheme="minorEastAsia" w:hAnsi="Roboto Regular" w:cs="Roboto-Regular"/>
          <w:sz w:val="20"/>
          <w:szCs w:val="20"/>
          <w:u w:val="single"/>
          <w:lang w:val="es-ES_tradnl"/>
        </w:rPr>
      </w:pPr>
      <w:r w:rsidRPr="00FC7924">
        <w:rPr>
          <w:rFonts w:ascii="Roboto Regular" w:eastAsiaTheme="minorEastAsia" w:hAnsi="Roboto Regular" w:cs="Roboto-Regular"/>
          <w:sz w:val="20"/>
          <w:szCs w:val="20"/>
          <w:u w:val="single"/>
          <w:lang w:val="es-ES_tradnl"/>
        </w:rPr>
        <w:t xml:space="preserve">II. Guía Docente. </w:t>
      </w:r>
    </w:p>
    <w:p w14:paraId="35868EAA" w14:textId="77777777" w:rsidR="003E26D6" w:rsidRDefault="003E26D6" w:rsidP="007F799F">
      <w:pPr>
        <w:pStyle w:val="Default"/>
        <w:contextualSpacing/>
        <w:jc w:val="both"/>
        <w:rPr>
          <w:rFonts w:ascii="Roboto Regular" w:eastAsiaTheme="minorEastAsia" w:hAnsi="Roboto Regular" w:cs="Roboto-Regular"/>
          <w:b/>
          <w:sz w:val="20"/>
          <w:szCs w:val="20"/>
          <w:lang w:val="es-ES_tradnl"/>
        </w:rPr>
      </w:pPr>
    </w:p>
    <w:p w14:paraId="751E4D72" w14:textId="77777777"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b/>
          <w:sz w:val="20"/>
          <w:szCs w:val="20"/>
          <w:lang w:val="es-ES_tradnl"/>
        </w:rPr>
        <w:t>Procedimiento de evaluación:</w:t>
      </w:r>
      <w:r w:rsidRPr="007F799F">
        <w:rPr>
          <w:rFonts w:ascii="Roboto Regular" w:eastAsiaTheme="minorEastAsia" w:hAnsi="Roboto Regular" w:cs="Roboto-Regular"/>
          <w:sz w:val="20"/>
          <w:szCs w:val="20"/>
          <w:lang w:val="es-ES_tradnl"/>
        </w:rPr>
        <w:t xml:space="preserve"> La Guía docente debe estar disponible en la web y debe adecuarse a la memo</w:t>
      </w:r>
      <w:r w:rsidR="002D5421">
        <w:rPr>
          <w:rFonts w:ascii="Roboto Regular" w:eastAsiaTheme="minorEastAsia" w:hAnsi="Roboto Regular" w:cs="Roboto-Regular"/>
          <w:sz w:val="20"/>
          <w:szCs w:val="20"/>
          <w:lang w:val="es-ES_tradnl"/>
        </w:rPr>
        <w:t xml:space="preserve">ria de verificación del título. </w:t>
      </w:r>
      <w:r w:rsidRPr="007F799F">
        <w:rPr>
          <w:rFonts w:ascii="Roboto Regular" w:eastAsiaTheme="minorEastAsia" w:hAnsi="Roboto Regular" w:cs="Roboto-Regular"/>
          <w:sz w:val="20"/>
          <w:szCs w:val="20"/>
          <w:lang w:val="es-ES_tradnl"/>
        </w:rPr>
        <w:t>Tenga en cuenta los comentarios del profesor en su autoinforme (respuesta 3a y 3b).</w:t>
      </w:r>
    </w:p>
    <w:p w14:paraId="268E02B4" w14:textId="77777777"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b/>
          <w:sz w:val="20"/>
          <w:szCs w:val="20"/>
          <w:lang w:val="es-ES_tradnl"/>
        </w:rPr>
        <w:t>Normativa:</w:t>
      </w:r>
      <w:r w:rsidRPr="007F799F">
        <w:rPr>
          <w:rFonts w:ascii="Roboto Regular" w:eastAsiaTheme="minorEastAsia" w:hAnsi="Roboto Regular" w:cs="Roboto-Regular"/>
          <w:sz w:val="20"/>
          <w:szCs w:val="20"/>
          <w:lang w:val="es-ES_tradnl"/>
        </w:rPr>
        <w:t xml:space="preserve"> Memoria de verificación del título. Modelo guía docente Red Nebrija</w:t>
      </w:r>
    </w:p>
    <w:p w14:paraId="310A89A2" w14:textId="77777777"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669"/>
        <w:gridCol w:w="2026"/>
        <w:gridCol w:w="2149"/>
        <w:gridCol w:w="2276"/>
      </w:tblGrid>
      <w:tr w:rsidR="007F799F" w:rsidRPr="00FC7924" w14:paraId="49F075B0" w14:textId="77777777" w:rsidTr="009824C4">
        <w:trPr>
          <w:trHeight w:val="165"/>
        </w:trPr>
        <w:tc>
          <w:tcPr>
            <w:tcW w:w="783" w:type="pct"/>
            <w:tcBorders>
              <w:top w:val="nil"/>
              <w:left w:val="nil"/>
            </w:tcBorders>
            <w:shd w:val="clear" w:color="auto" w:fill="auto"/>
            <w:vAlign w:val="center"/>
          </w:tcPr>
          <w:p w14:paraId="7C4EE84F"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c>
        <w:tc>
          <w:tcPr>
            <w:tcW w:w="867" w:type="pct"/>
            <w:shd w:val="clear" w:color="auto" w:fill="auto"/>
            <w:vAlign w:val="center"/>
          </w:tcPr>
          <w:p w14:paraId="7A332471"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Desfavorable</w:t>
            </w:r>
          </w:p>
        </w:tc>
        <w:tc>
          <w:tcPr>
            <w:tcW w:w="1052" w:type="pct"/>
            <w:shd w:val="clear" w:color="auto" w:fill="auto"/>
            <w:vAlign w:val="center"/>
          </w:tcPr>
          <w:p w14:paraId="170A0C19"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Poco Favorable</w:t>
            </w:r>
          </w:p>
        </w:tc>
        <w:tc>
          <w:tcPr>
            <w:tcW w:w="1116" w:type="pct"/>
            <w:shd w:val="clear" w:color="auto" w:fill="auto"/>
            <w:vAlign w:val="center"/>
          </w:tcPr>
          <w:p w14:paraId="777ED719"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Favorable</w:t>
            </w:r>
          </w:p>
        </w:tc>
        <w:tc>
          <w:tcPr>
            <w:tcW w:w="1182" w:type="pct"/>
            <w:shd w:val="clear" w:color="auto" w:fill="auto"/>
            <w:vAlign w:val="center"/>
          </w:tcPr>
          <w:p w14:paraId="580EC6E0"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Muy Favorable</w:t>
            </w:r>
          </w:p>
        </w:tc>
      </w:tr>
      <w:tr w:rsidR="00FB6F1F" w:rsidRPr="00FC7924" w14:paraId="0D28A977" w14:textId="77777777" w:rsidTr="009824C4">
        <w:trPr>
          <w:trHeight w:val="750"/>
        </w:trPr>
        <w:tc>
          <w:tcPr>
            <w:tcW w:w="783" w:type="pct"/>
            <w:shd w:val="clear" w:color="auto" w:fill="auto"/>
            <w:vAlign w:val="center"/>
          </w:tcPr>
          <w:p w14:paraId="28DFB383" w14:textId="77777777" w:rsidR="00FB6F1F" w:rsidRPr="002D5421" w:rsidRDefault="00FB6F1F" w:rsidP="00FB6F1F">
            <w:pPr>
              <w:contextualSpacing/>
              <w:jc w:val="center"/>
              <w:rPr>
                <w:rFonts w:ascii="Roboto Regular" w:hAnsi="Roboto Regular" w:cs="Roboto-Regular"/>
                <w:b/>
                <w:color w:val="000000"/>
                <w:sz w:val="16"/>
                <w:szCs w:val="20"/>
                <w:lang w:val="es-ES_tradnl"/>
              </w:rPr>
            </w:pPr>
            <w:r w:rsidRPr="002D5421">
              <w:rPr>
                <w:rFonts w:ascii="Roboto Regular" w:hAnsi="Roboto Regular" w:cs="Roboto-Regular"/>
                <w:b/>
                <w:color w:val="000000"/>
                <w:sz w:val="16"/>
                <w:szCs w:val="20"/>
                <w:lang w:val="es-ES_tradnl"/>
              </w:rPr>
              <w:t>PLAZOS</w:t>
            </w:r>
          </w:p>
        </w:tc>
        <w:tc>
          <w:tcPr>
            <w:tcW w:w="867" w:type="pct"/>
            <w:shd w:val="clear" w:color="auto" w:fill="auto"/>
            <w:vAlign w:val="center"/>
          </w:tcPr>
          <w:p w14:paraId="28F66283"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entrega la guía docente.</w:t>
            </w:r>
          </w:p>
        </w:tc>
        <w:tc>
          <w:tcPr>
            <w:tcW w:w="1052" w:type="pct"/>
            <w:shd w:val="clear" w:color="auto" w:fill="auto"/>
            <w:vAlign w:val="center"/>
          </w:tcPr>
          <w:p w14:paraId="0F2DFEBB"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Entrega la guía docente fuera de plazo</w:t>
            </w:r>
          </w:p>
        </w:tc>
        <w:tc>
          <w:tcPr>
            <w:tcW w:w="1116" w:type="pct"/>
            <w:shd w:val="clear" w:color="auto" w:fill="auto"/>
            <w:vAlign w:val="center"/>
          </w:tcPr>
          <w:p w14:paraId="7291F5D1"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Entrega la guía docente siempre que su responsable académico esté pendiente.</w:t>
            </w:r>
          </w:p>
        </w:tc>
        <w:tc>
          <w:tcPr>
            <w:tcW w:w="1182" w:type="pct"/>
            <w:shd w:val="clear" w:color="auto" w:fill="auto"/>
            <w:vAlign w:val="center"/>
          </w:tcPr>
          <w:p w14:paraId="6490415E"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Entrega la guía docente dentro del plazo establecido, de manera autónoma y responsable.</w:t>
            </w:r>
          </w:p>
        </w:tc>
      </w:tr>
    </w:tbl>
    <w:p w14:paraId="6BF9E670" w14:textId="77777777" w:rsidR="007F799F" w:rsidRPr="00FC7924" w:rsidRDefault="007F799F" w:rsidP="007F799F">
      <w:pPr>
        <w:pStyle w:val="Prrafodelista"/>
        <w:ind w:left="0"/>
        <w:rPr>
          <w:rFonts w:ascii="Roboto Regular" w:hAnsi="Roboto Regular" w:cs="Roboto-Regular"/>
          <w:color w:val="000000"/>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780"/>
        <w:gridCol w:w="1987"/>
        <w:gridCol w:w="2106"/>
        <w:gridCol w:w="2245"/>
      </w:tblGrid>
      <w:tr w:rsidR="007F799F" w:rsidRPr="00FC7924" w14:paraId="6A77A782" w14:textId="77777777" w:rsidTr="002077C3">
        <w:trPr>
          <w:trHeight w:val="210"/>
        </w:trPr>
        <w:tc>
          <w:tcPr>
            <w:tcW w:w="783" w:type="pct"/>
            <w:tcBorders>
              <w:top w:val="nil"/>
              <w:left w:val="nil"/>
            </w:tcBorders>
            <w:shd w:val="clear" w:color="auto" w:fill="auto"/>
            <w:vAlign w:val="center"/>
          </w:tcPr>
          <w:p w14:paraId="6D0A36F8"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c>
        <w:tc>
          <w:tcPr>
            <w:tcW w:w="924" w:type="pct"/>
            <w:shd w:val="clear" w:color="auto" w:fill="auto"/>
            <w:vAlign w:val="center"/>
          </w:tcPr>
          <w:p w14:paraId="3BEBB1AB"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Desfavorable</w:t>
            </w:r>
          </w:p>
        </w:tc>
        <w:tc>
          <w:tcPr>
            <w:tcW w:w="1032" w:type="pct"/>
            <w:shd w:val="clear" w:color="auto" w:fill="auto"/>
            <w:vAlign w:val="center"/>
          </w:tcPr>
          <w:p w14:paraId="5C0BC469"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Poco Favorable</w:t>
            </w:r>
          </w:p>
        </w:tc>
        <w:tc>
          <w:tcPr>
            <w:tcW w:w="1094" w:type="pct"/>
            <w:shd w:val="clear" w:color="auto" w:fill="auto"/>
            <w:vAlign w:val="center"/>
          </w:tcPr>
          <w:p w14:paraId="4A7AE170"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Favorable</w:t>
            </w:r>
          </w:p>
        </w:tc>
        <w:tc>
          <w:tcPr>
            <w:tcW w:w="1166" w:type="pct"/>
            <w:shd w:val="clear" w:color="auto" w:fill="auto"/>
            <w:vAlign w:val="center"/>
          </w:tcPr>
          <w:p w14:paraId="672751BD"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Muy Favorable</w:t>
            </w:r>
          </w:p>
        </w:tc>
      </w:tr>
      <w:tr w:rsidR="00FB6F1F" w:rsidRPr="00FC7924" w14:paraId="65E162B4" w14:textId="77777777" w:rsidTr="003E26D6">
        <w:trPr>
          <w:trHeight w:val="1356"/>
        </w:trPr>
        <w:tc>
          <w:tcPr>
            <w:tcW w:w="783" w:type="pct"/>
            <w:shd w:val="clear" w:color="auto" w:fill="auto"/>
            <w:vAlign w:val="center"/>
          </w:tcPr>
          <w:p w14:paraId="0B621CFE" w14:textId="77777777" w:rsidR="00FB6F1F" w:rsidRPr="002D5421" w:rsidRDefault="00FB6F1F" w:rsidP="00FB6F1F">
            <w:pPr>
              <w:contextualSpacing/>
              <w:jc w:val="center"/>
              <w:rPr>
                <w:rFonts w:ascii="Roboto Regular" w:hAnsi="Roboto Regular" w:cs="Roboto-Regular"/>
                <w:b/>
                <w:color w:val="000000"/>
                <w:sz w:val="16"/>
                <w:szCs w:val="20"/>
                <w:lang w:val="es-ES_tradnl"/>
              </w:rPr>
            </w:pPr>
            <w:r w:rsidRPr="002D5421">
              <w:rPr>
                <w:rFonts w:ascii="Roboto Regular" w:hAnsi="Roboto Regular" w:cs="Roboto-Regular"/>
                <w:b/>
                <w:color w:val="000000"/>
                <w:sz w:val="16"/>
                <w:szCs w:val="20"/>
                <w:lang w:val="es-ES_tradnl"/>
              </w:rPr>
              <w:t>CONTENIDOS</w:t>
            </w:r>
          </w:p>
        </w:tc>
        <w:tc>
          <w:tcPr>
            <w:tcW w:w="924" w:type="pct"/>
            <w:shd w:val="clear" w:color="auto" w:fill="auto"/>
            <w:vAlign w:val="center"/>
          </w:tcPr>
          <w:p w14:paraId="4DFEEBED"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La guía docente no respeta el modelo proporcionado. Falta información. No se ajusta a los contenidos de la memoria de verificación.</w:t>
            </w:r>
          </w:p>
        </w:tc>
        <w:tc>
          <w:tcPr>
            <w:tcW w:w="1032" w:type="pct"/>
            <w:shd w:val="clear" w:color="auto" w:fill="auto"/>
            <w:vAlign w:val="center"/>
          </w:tcPr>
          <w:p w14:paraId="47ADD104"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La guía docente es confusa. La información sobre planificación, metodología y evaluación es deficiente.</w:t>
            </w:r>
          </w:p>
        </w:tc>
        <w:tc>
          <w:tcPr>
            <w:tcW w:w="1094" w:type="pct"/>
            <w:shd w:val="clear" w:color="auto" w:fill="auto"/>
            <w:vAlign w:val="center"/>
          </w:tcPr>
          <w:p w14:paraId="72387233"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La guía docente es clara y muestra una buena planificación, metodología y sistemas de evaluación</w:t>
            </w:r>
          </w:p>
        </w:tc>
        <w:tc>
          <w:tcPr>
            <w:tcW w:w="1166" w:type="pct"/>
            <w:shd w:val="clear" w:color="auto" w:fill="auto"/>
            <w:vAlign w:val="center"/>
          </w:tcPr>
          <w:p w14:paraId="7A81F001"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La guía docente es clara. Muestra muy buena planificación, metodología y sistemas de evaluación que se manifiesta en un cronograma de actividades y fechas de entrega.</w:t>
            </w:r>
          </w:p>
        </w:tc>
      </w:tr>
    </w:tbl>
    <w:p w14:paraId="1294757A" w14:textId="77777777" w:rsidR="007F799F" w:rsidRPr="00FC7924" w:rsidRDefault="007F799F" w:rsidP="007F799F">
      <w:pPr>
        <w:pStyle w:val="Prrafodelista"/>
        <w:ind w:left="426"/>
        <w:rPr>
          <w:rFonts w:ascii="Roboto Regular" w:hAnsi="Roboto Regular" w:cs="Roboto-Regular"/>
          <w:color w:val="000000"/>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25"/>
        <w:gridCol w:w="1812"/>
        <w:gridCol w:w="2126"/>
        <w:gridCol w:w="2257"/>
      </w:tblGrid>
      <w:tr w:rsidR="007F799F" w:rsidRPr="00FC7924" w14:paraId="3BA33400" w14:textId="77777777" w:rsidTr="003E26D6">
        <w:trPr>
          <w:trHeight w:val="210"/>
        </w:trPr>
        <w:tc>
          <w:tcPr>
            <w:tcW w:w="783" w:type="pct"/>
            <w:tcBorders>
              <w:top w:val="nil"/>
              <w:left w:val="nil"/>
            </w:tcBorders>
            <w:shd w:val="clear" w:color="auto" w:fill="auto"/>
            <w:vAlign w:val="center"/>
          </w:tcPr>
          <w:p w14:paraId="646B73E1" w14:textId="77777777" w:rsidR="007F799F" w:rsidRPr="00FC7924" w:rsidRDefault="007F799F" w:rsidP="007F799F">
            <w:pPr>
              <w:pStyle w:val="Default"/>
              <w:contextualSpacing/>
              <w:jc w:val="both"/>
              <w:rPr>
                <w:rFonts w:ascii="Roboto Regular" w:eastAsiaTheme="minorEastAsia" w:hAnsi="Roboto Regular" w:cs="Roboto-Regular"/>
                <w:sz w:val="16"/>
                <w:szCs w:val="20"/>
                <w:lang w:val="es-ES_tradnl"/>
              </w:rPr>
            </w:pPr>
          </w:p>
        </w:tc>
        <w:tc>
          <w:tcPr>
            <w:tcW w:w="1000" w:type="pct"/>
            <w:shd w:val="clear" w:color="auto" w:fill="auto"/>
            <w:vAlign w:val="center"/>
          </w:tcPr>
          <w:p w14:paraId="09495F2D"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Desfavorable</w:t>
            </w:r>
          </w:p>
        </w:tc>
        <w:tc>
          <w:tcPr>
            <w:tcW w:w="941" w:type="pct"/>
            <w:shd w:val="clear" w:color="auto" w:fill="auto"/>
            <w:vAlign w:val="center"/>
          </w:tcPr>
          <w:p w14:paraId="5ED4EC0E"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Poco Favorable</w:t>
            </w:r>
          </w:p>
        </w:tc>
        <w:tc>
          <w:tcPr>
            <w:tcW w:w="1104" w:type="pct"/>
            <w:shd w:val="clear" w:color="auto" w:fill="auto"/>
            <w:vAlign w:val="center"/>
          </w:tcPr>
          <w:p w14:paraId="2970C375"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Favorable</w:t>
            </w:r>
          </w:p>
        </w:tc>
        <w:tc>
          <w:tcPr>
            <w:tcW w:w="1172" w:type="pct"/>
            <w:shd w:val="clear" w:color="auto" w:fill="auto"/>
            <w:vAlign w:val="center"/>
          </w:tcPr>
          <w:p w14:paraId="66072855" w14:textId="77777777" w:rsidR="007F799F" w:rsidRPr="00FC7924" w:rsidRDefault="007F799F" w:rsidP="007F799F">
            <w:pPr>
              <w:contextualSpacing/>
              <w:jc w:val="center"/>
              <w:rPr>
                <w:rFonts w:ascii="Roboto Regular" w:hAnsi="Roboto Regular" w:cs="Roboto-Regular"/>
                <w:color w:val="000000"/>
                <w:sz w:val="16"/>
                <w:szCs w:val="20"/>
                <w:lang w:val="es-ES_tradnl"/>
              </w:rPr>
            </w:pPr>
            <w:r w:rsidRPr="00FC7924">
              <w:rPr>
                <w:rFonts w:ascii="Roboto Regular" w:hAnsi="Roboto Regular" w:cs="Roboto-Regular"/>
                <w:color w:val="000000"/>
                <w:sz w:val="16"/>
                <w:szCs w:val="20"/>
                <w:lang w:val="es-ES_tradnl"/>
              </w:rPr>
              <w:t>Muy Favorable</w:t>
            </w:r>
          </w:p>
        </w:tc>
      </w:tr>
      <w:tr w:rsidR="00FB6F1F" w:rsidRPr="00FC7924" w14:paraId="381D783C" w14:textId="77777777" w:rsidTr="003E26D6">
        <w:trPr>
          <w:trHeight w:val="416"/>
        </w:trPr>
        <w:tc>
          <w:tcPr>
            <w:tcW w:w="783" w:type="pct"/>
            <w:shd w:val="clear" w:color="auto" w:fill="auto"/>
            <w:vAlign w:val="center"/>
          </w:tcPr>
          <w:p w14:paraId="7F0EA5C9" w14:textId="77777777" w:rsidR="00FB6F1F" w:rsidRPr="002D5421" w:rsidRDefault="00FB6F1F" w:rsidP="00FB6F1F">
            <w:pPr>
              <w:jc w:val="center"/>
              <w:rPr>
                <w:rFonts w:ascii="Roboto Regular" w:hAnsi="Roboto Regular" w:cs="Roboto-Regular"/>
                <w:b/>
                <w:color w:val="000000"/>
                <w:sz w:val="16"/>
                <w:szCs w:val="20"/>
                <w:lang w:val="es-ES_tradnl"/>
              </w:rPr>
            </w:pPr>
            <w:r w:rsidRPr="002D5421">
              <w:rPr>
                <w:rFonts w:ascii="Roboto Regular" w:hAnsi="Roboto Regular" w:cs="Roboto-Regular"/>
                <w:b/>
                <w:color w:val="000000"/>
                <w:sz w:val="16"/>
                <w:szCs w:val="20"/>
                <w:lang w:val="es-ES_tradnl"/>
              </w:rPr>
              <w:t>BIBLIOGRAFÍA</w:t>
            </w:r>
          </w:p>
        </w:tc>
        <w:tc>
          <w:tcPr>
            <w:tcW w:w="1000" w:type="pct"/>
            <w:shd w:val="clear" w:color="auto" w:fill="auto"/>
            <w:vAlign w:val="center"/>
          </w:tcPr>
          <w:p w14:paraId="6FFAFC4A"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La bibliografía incluida en la guía docente no está actualizada, es escasa e insuficiente. La bibliografía indicada </w:t>
            </w:r>
            <w:r w:rsidRPr="00FB6F1F">
              <w:rPr>
                <w:rFonts w:ascii="Roboto Regular" w:hAnsi="Roboto Regular" w:cs="Roboto-Regular"/>
                <w:color w:val="000000"/>
                <w:sz w:val="16"/>
                <w:szCs w:val="20"/>
                <w:lang w:val="es-ES_tradnl"/>
              </w:rPr>
              <w:lastRenderedPageBreak/>
              <w:t>no está disponible en la biblioteca.</w:t>
            </w:r>
          </w:p>
        </w:tc>
        <w:tc>
          <w:tcPr>
            <w:tcW w:w="941" w:type="pct"/>
            <w:shd w:val="clear" w:color="auto" w:fill="auto"/>
            <w:vAlign w:val="center"/>
          </w:tcPr>
          <w:p w14:paraId="0AAD8EDC"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lastRenderedPageBreak/>
              <w:t>La mayor parte de la bibliografía obligatoria no está en la biblioteca de Nebrija</w:t>
            </w:r>
          </w:p>
        </w:tc>
        <w:tc>
          <w:tcPr>
            <w:tcW w:w="1104" w:type="pct"/>
            <w:shd w:val="clear" w:color="auto" w:fill="auto"/>
            <w:vAlign w:val="center"/>
          </w:tcPr>
          <w:p w14:paraId="3F4E37A8"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Algunos de los libros obligatorios no están disponibles en la biblioteca. Pero sí los más importantes.</w:t>
            </w:r>
          </w:p>
        </w:tc>
        <w:tc>
          <w:tcPr>
            <w:tcW w:w="1172" w:type="pct"/>
            <w:shd w:val="clear" w:color="auto" w:fill="auto"/>
            <w:vAlign w:val="center"/>
          </w:tcPr>
          <w:p w14:paraId="19E66E2D" w14:textId="4E8832B2" w:rsidR="00FB6F1F" w:rsidRPr="00FB6F1F" w:rsidRDefault="00FB6F1F" w:rsidP="003E26D6">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La bibliografía obligatoria en la guía docente está disponible en la biblioteca.</w:t>
            </w:r>
            <w:r w:rsidR="003E26D6">
              <w:rPr>
                <w:rFonts w:ascii="Roboto Regular" w:hAnsi="Roboto Regular" w:cs="Roboto-Regular"/>
                <w:color w:val="000000"/>
                <w:sz w:val="16"/>
                <w:szCs w:val="20"/>
                <w:lang w:val="es-ES_tradnl"/>
              </w:rPr>
              <w:t xml:space="preserve"> </w:t>
            </w:r>
            <w:r w:rsidRPr="00FB6F1F">
              <w:rPr>
                <w:rFonts w:ascii="Roboto Regular" w:hAnsi="Roboto Regular" w:cs="Roboto-Regular"/>
                <w:color w:val="000000"/>
                <w:sz w:val="16"/>
                <w:szCs w:val="20"/>
                <w:lang w:val="es-ES_tradnl"/>
              </w:rPr>
              <w:t xml:space="preserve">En su guía docente distingue entre bibliografía obligatoria y </w:t>
            </w:r>
            <w:r w:rsidRPr="00FB6F1F">
              <w:rPr>
                <w:rFonts w:ascii="Roboto Regular" w:hAnsi="Roboto Regular" w:cs="Roboto-Regular"/>
                <w:color w:val="000000"/>
                <w:sz w:val="16"/>
                <w:szCs w:val="20"/>
                <w:lang w:val="es-ES_tradnl"/>
              </w:rPr>
              <w:lastRenderedPageBreak/>
              <w:t>recomendada con sugerencias útiles.</w:t>
            </w:r>
            <w:r w:rsidR="003E26D6">
              <w:rPr>
                <w:rFonts w:ascii="Roboto Regular" w:hAnsi="Roboto Regular" w:cs="Roboto-Regular"/>
                <w:color w:val="000000"/>
                <w:sz w:val="16"/>
                <w:szCs w:val="20"/>
                <w:lang w:val="es-ES_tradnl"/>
              </w:rPr>
              <w:t xml:space="preserve"> </w:t>
            </w:r>
            <w:r w:rsidRPr="00FB6F1F">
              <w:rPr>
                <w:rFonts w:ascii="Roboto Regular" w:hAnsi="Roboto Regular" w:cs="Roboto-Regular"/>
                <w:color w:val="000000"/>
                <w:sz w:val="16"/>
                <w:szCs w:val="20"/>
                <w:lang w:val="es-ES_tradnl"/>
              </w:rPr>
              <w:t>Ofrece bibliografía específica en cada uno de los temas que componen su/s asignatura/s.</w:t>
            </w:r>
          </w:p>
        </w:tc>
      </w:tr>
    </w:tbl>
    <w:p w14:paraId="6A6CFDAD" w14:textId="77777777" w:rsidR="007F799F" w:rsidRDefault="007F799F" w:rsidP="007F799F">
      <w:pPr>
        <w:pStyle w:val="Default"/>
        <w:contextualSpacing/>
        <w:jc w:val="both"/>
        <w:rPr>
          <w:rFonts w:ascii="Roboto Regular" w:eastAsiaTheme="minorEastAsia" w:hAnsi="Roboto Regular" w:cs="Roboto-Regular"/>
          <w:sz w:val="20"/>
          <w:szCs w:val="20"/>
          <w:u w:val="single"/>
          <w:lang w:val="es-ES_tradnl"/>
        </w:rPr>
      </w:pPr>
      <w:r w:rsidRPr="002D5421">
        <w:rPr>
          <w:rFonts w:ascii="Roboto Regular" w:eastAsiaTheme="minorEastAsia" w:hAnsi="Roboto Regular" w:cs="Roboto-Regular"/>
          <w:sz w:val="20"/>
          <w:szCs w:val="20"/>
          <w:u w:val="single"/>
          <w:lang w:val="es-ES_tradnl"/>
        </w:rPr>
        <w:lastRenderedPageBreak/>
        <w:t>III. Valoración de la planificación de la docencia por parte de los alumnos.</w:t>
      </w:r>
    </w:p>
    <w:p w14:paraId="19AEB8DD" w14:textId="77777777" w:rsidR="003E26D6" w:rsidRPr="002D5421" w:rsidRDefault="003E26D6" w:rsidP="007F799F">
      <w:pPr>
        <w:pStyle w:val="Default"/>
        <w:contextualSpacing/>
        <w:jc w:val="both"/>
        <w:rPr>
          <w:rFonts w:ascii="Roboto Regular" w:eastAsiaTheme="minorEastAsia" w:hAnsi="Roboto Regular" w:cs="Roboto-Regular"/>
          <w:sz w:val="20"/>
          <w:szCs w:val="20"/>
          <w:u w:val="single"/>
          <w:lang w:val="es-ES_tradnl"/>
        </w:rPr>
      </w:pPr>
    </w:p>
    <w:p w14:paraId="04F6ADDA" w14:textId="589C3392"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b/>
          <w:sz w:val="20"/>
          <w:szCs w:val="20"/>
          <w:lang w:val="es-ES_tradnl"/>
        </w:rPr>
        <w:t xml:space="preserve">Procedimiento de evaluación: </w:t>
      </w:r>
      <w:r w:rsidRPr="007F799F">
        <w:rPr>
          <w:rFonts w:ascii="Roboto Regular" w:eastAsiaTheme="minorEastAsia" w:hAnsi="Roboto Regular" w:cs="Roboto-Regular"/>
          <w:sz w:val="20"/>
          <w:szCs w:val="20"/>
          <w:lang w:val="es-ES_tradnl"/>
        </w:rPr>
        <w:t>Valorar a través de las respuestas aportadas por los alumnos en las encuestas</w:t>
      </w:r>
      <w:r w:rsidR="000A26B3">
        <w:rPr>
          <w:rFonts w:ascii="Roboto Regular" w:eastAsiaTheme="minorEastAsia" w:hAnsi="Roboto Regular" w:cs="Roboto-Regular"/>
          <w:sz w:val="20"/>
          <w:szCs w:val="20"/>
          <w:lang w:val="es-ES_tradnl"/>
        </w:rPr>
        <w:t xml:space="preserve"> de satisfacción de la docencia:</w:t>
      </w:r>
    </w:p>
    <w:p w14:paraId="06783AF9" w14:textId="77777777" w:rsidR="007F799F" w:rsidRPr="007F799F" w:rsidRDefault="007F799F" w:rsidP="007F799F">
      <w:pPr>
        <w:pStyle w:val="Default"/>
        <w:ind w:firstLine="708"/>
        <w:contextualSpacing/>
        <w:jc w:val="both"/>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 xml:space="preserve">1. La planificación de esta asignatura ha favorecido mi aprendizaje. </w:t>
      </w:r>
    </w:p>
    <w:p w14:paraId="4D7B0D77" w14:textId="77777777" w:rsidR="007F799F" w:rsidRPr="007F799F" w:rsidRDefault="007F799F" w:rsidP="007F799F">
      <w:pPr>
        <w:pStyle w:val="Default"/>
        <w:ind w:firstLine="708"/>
        <w:contextualSpacing/>
        <w:jc w:val="both"/>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2. La relación entre teoría y práctica me ha parecido apropiada</w:t>
      </w:r>
    </w:p>
    <w:p w14:paraId="04C0721D" w14:textId="77777777" w:rsidR="007F799F" w:rsidRPr="007F799F" w:rsidRDefault="007F799F" w:rsidP="007F799F">
      <w:pPr>
        <w:pStyle w:val="Default"/>
        <w:ind w:left="708"/>
        <w:contextualSpacing/>
        <w:jc w:val="both"/>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3. La información sobre la planificación de la asignatura (guía docente) me ha resultado útil.</w:t>
      </w:r>
    </w:p>
    <w:p w14:paraId="65E67AE1" w14:textId="77777777"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 xml:space="preserve">Así como cualquier comentario de los estudiantes referente a la claridad del programa, la viabilidad del desarrollo del mismo, repeticiones o solapamientos, etc. </w:t>
      </w:r>
      <w:r w:rsidR="002D5421">
        <w:rPr>
          <w:rFonts w:ascii="Roboto Regular" w:eastAsiaTheme="minorEastAsia" w:hAnsi="Roboto Regular" w:cs="Roboto-Regular"/>
          <w:sz w:val="20"/>
          <w:szCs w:val="20"/>
          <w:lang w:val="es-ES_tradnl"/>
        </w:rPr>
        <w:t xml:space="preserve"> </w:t>
      </w:r>
    </w:p>
    <w:p w14:paraId="5604FA5B" w14:textId="77777777"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Tenga en cuenta los comentarios del profesor en su autoinforme (respuesta 4).</w:t>
      </w:r>
    </w:p>
    <w:p w14:paraId="18054F20" w14:textId="6DB9A69A" w:rsidR="007F799F" w:rsidRPr="007F799F" w:rsidRDefault="007F799F" w:rsidP="007F799F">
      <w:pPr>
        <w:pStyle w:val="Default"/>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b/>
          <w:sz w:val="20"/>
          <w:szCs w:val="20"/>
          <w:lang w:val="es-ES_tradnl"/>
        </w:rPr>
        <w:t>Normativa:</w:t>
      </w:r>
      <w:r w:rsidRPr="007F799F">
        <w:rPr>
          <w:rFonts w:ascii="Roboto Regular" w:eastAsiaTheme="minorEastAsia" w:hAnsi="Roboto Regular" w:cs="Roboto-Regular"/>
          <w:sz w:val="20"/>
          <w:szCs w:val="20"/>
          <w:lang w:val="es-ES_tradnl"/>
        </w:rPr>
        <w:t xml:space="preserve"> Normas de Organización y Funcionamiento de la Universidad Antonio de Nebrija. Guía Docentia Nebrija 2014. Modelo de evaluación Docentia de</w:t>
      </w:r>
      <w:r w:rsidR="00F53A9B">
        <w:rPr>
          <w:rFonts w:ascii="Roboto Regular" w:eastAsiaTheme="minorEastAsia" w:hAnsi="Roboto Regular" w:cs="Roboto-Regular"/>
          <w:sz w:val="20"/>
          <w:szCs w:val="20"/>
          <w:lang w:val="es-ES_tradnl"/>
        </w:rPr>
        <w:t xml:space="preserve"> la </w:t>
      </w:r>
      <w:r w:rsidRPr="007F799F">
        <w:rPr>
          <w:rFonts w:ascii="Roboto Regular" w:eastAsiaTheme="minorEastAsia" w:hAnsi="Roboto Regular" w:cs="Roboto-Regular"/>
          <w:sz w:val="20"/>
          <w:szCs w:val="20"/>
          <w:lang w:val="es-ES_tradnl"/>
        </w:rPr>
        <w:t>Fundación</w:t>
      </w:r>
      <w:r w:rsidR="00F53A9B">
        <w:rPr>
          <w:rFonts w:ascii="Roboto Regular" w:eastAsiaTheme="minorEastAsia" w:hAnsi="Roboto Regular" w:cs="Roboto-Regular"/>
          <w:sz w:val="20"/>
          <w:szCs w:val="20"/>
          <w:lang w:val="es-ES_tradnl"/>
        </w:rPr>
        <w:t xml:space="preserve"> para el Conocimiento</w:t>
      </w:r>
      <w:r w:rsidRPr="007F799F">
        <w:rPr>
          <w:rFonts w:ascii="Roboto Regular" w:eastAsiaTheme="minorEastAsia" w:hAnsi="Roboto Regular" w:cs="Roboto-Regular"/>
          <w:sz w:val="20"/>
          <w:szCs w:val="20"/>
          <w:lang w:val="es-ES_tradnl"/>
        </w:rPr>
        <w:t xml:space="preserve"> Madri+d.</w:t>
      </w:r>
    </w:p>
    <w:p w14:paraId="1EB93ED7" w14:textId="77777777" w:rsidR="007F799F" w:rsidRPr="007F799F" w:rsidRDefault="007F799F" w:rsidP="007F799F">
      <w:pPr>
        <w:pStyle w:val="Default"/>
        <w:ind w:left="851"/>
        <w:contextualSpacing/>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956"/>
        <w:gridCol w:w="2108"/>
        <w:gridCol w:w="1956"/>
        <w:gridCol w:w="2224"/>
      </w:tblGrid>
      <w:tr w:rsidR="007F799F" w:rsidRPr="002D5421" w14:paraId="1FE7A70B" w14:textId="77777777" w:rsidTr="009824C4">
        <w:trPr>
          <w:trHeight w:val="210"/>
        </w:trPr>
        <w:tc>
          <w:tcPr>
            <w:tcW w:w="718" w:type="pct"/>
            <w:tcBorders>
              <w:top w:val="nil"/>
              <w:left w:val="nil"/>
            </w:tcBorders>
            <w:shd w:val="clear" w:color="auto" w:fill="auto"/>
            <w:vAlign w:val="center"/>
          </w:tcPr>
          <w:p w14:paraId="43AC8B22" w14:textId="77777777" w:rsidR="007F799F" w:rsidRPr="002D5421" w:rsidRDefault="007F799F" w:rsidP="007F799F">
            <w:pPr>
              <w:pStyle w:val="Default"/>
              <w:contextualSpacing/>
              <w:jc w:val="both"/>
              <w:rPr>
                <w:rFonts w:ascii="Roboto Regular" w:eastAsiaTheme="minorEastAsia" w:hAnsi="Roboto Regular" w:cs="Roboto-Regular"/>
                <w:sz w:val="16"/>
                <w:szCs w:val="20"/>
                <w:lang w:val="es-ES_tradnl"/>
              </w:rPr>
            </w:pPr>
          </w:p>
        </w:tc>
        <w:tc>
          <w:tcPr>
            <w:tcW w:w="1016" w:type="pct"/>
            <w:shd w:val="clear" w:color="auto" w:fill="auto"/>
            <w:vAlign w:val="center"/>
          </w:tcPr>
          <w:p w14:paraId="4D6266B3" w14:textId="77777777" w:rsidR="007F799F" w:rsidRPr="002D5421" w:rsidRDefault="007F799F" w:rsidP="007F799F">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Desfavorable</w:t>
            </w:r>
          </w:p>
        </w:tc>
        <w:tc>
          <w:tcPr>
            <w:tcW w:w="1095" w:type="pct"/>
            <w:shd w:val="clear" w:color="auto" w:fill="auto"/>
            <w:vAlign w:val="center"/>
          </w:tcPr>
          <w:p w14:paraId="530AC894" w14:textId="77777777" w:rsidR="007F799F" w:rsidRPr="002D5421" w:rsidRDefault="007F799F" w:rsidP="007F799F">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Poco Favorable</w:t>
            </w:r>
          </w:p>
        </w:tc>
        <w:tc>
          <w:tcPr>
            <w:tcW w:w="1016" w:type="pct"/>
            <w:shd w:val="clear" w:color="auto" w:fill="auto"/>
            <w:vAlign w:val="center"/>
          </w:tcPr>
          <w:p w14:paraId="5FBDB0A7" w14:textId="77777777" w:rsidR="007F799F" w:rsidRPr="002D5421" w:rsidRDefault="007F799F" w:rsidP="007F799F">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Favorable</w:t>
            </w:r>
          </w:p>
        </w:tc>
        <w:tc>
          <w:tcPr>
            <w:tcW w:w="1155" w:type="pct"/>
            <w:shd w:val="clear" w:color="auto" w:fill="auto"/>
            <w:vAlign w:val="center"/>
          </w:tcPr>
          <w:p w14:paraId="0B2EDD2C" w14:textId="77777777" w:rsidR="007F799F" w:rsidRPr="002D5421" w:rsidRDefault="007F799F" w:rsidP="007F799F">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Muy Favorable</w:t>
            </w:r>
          </w:p>
        </w:tc>
      </w:tr>
      <w:tr w:rsidR="00FB6F1F" w:rsidRPr="002D5421" w14:paraId="577B6DF2" w14:textId="77777777" w:rsidTr="009824C4">
        <w:trPr>
          <w:trHeight w:val="825"/>
        </w:trPr>
        <w:tc>
          <w:tcPr>
            <w:tcW w:w="718" w:type="pct"/>
            <w:shd w:val="clear" w:color="auto" w:fill="auto"/>
            <w:vAlign w:val="center"/>
          </w:tcPr>
          <w:p w14:paraId="15002478" w14:textId="77777777" w:rsidR="00FB6F1F" w:rsidRPr="002D5421" w:rsidRDefault="00FB6F1F" w:rsidP="00FB6F1F">
            <w:pPr>
              <w:jc w:val="center"/>
              <w:rPr>
                <w:rFonts w:ascii="Roboto Regular" w:hAnsi="Roboto Regular" w:cs="Roboto-Regular"/>
                <w:b/>
                <w:color w:val="000000"/>
                <w:sz w:val="16"/>
                <w:szCs w:val="20"/>
                <w:lang w:val="es-ES_tradnl"/>
              </w:rPr>
            </w:pPr>
            <w:r w:rsidRPr="002D5421">
              <w:rPr>
                <w:rFonts w:ascii="Roboto Regular" w:hAnsi="Roboto Regular" w:cs="Roboto-Regular"/>
                <w:b/>
                <w:color w:val="000000"/>
                <w:sz w:val="16"/>
                <w:szCs w:val="20"/>
                <w:lang w:val="es-ES_tradnl"/>
              </w:rPr>
              <w:t>RESULTADOS DE ENCUESTAS</w:t>
            </w:r>
          </w:p>
        </w:tc>
        <w:tc>
          <w:tcPr>
            <w:tcW w:w="1016" w:type="pct"/>
            <w:shd w:val="clear" w:color="auto" w:fill="auto"/>
            <w:vAlign w:val="center"/>
          </w:tcPr>
          <w:p w14:paraId="4183D068"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Valoración obtenida en la encuesta de alumnos: de 0 a 3.49 puntos.</w:t>
            </w:r>
          </w:p>
        </w:tc>
        <w:tc>
          <w:tcPr>
            <w:tcW w:w="1095" w:type="pct"/>
            <w:shd w:val="clear" w:color="auto" w:fill="auto"/>
            <w:vAlign w:val="center"/>
          </w:tcPr>
          <w:p w14:paraId="78DF0430" w14:textId="78E271AB" w:rsidR="00FB6F1F" w:rsidRPr="00FB6F1F" w:rsidRDefault="00FB6F1F" w:rsidP="0081658E">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Valoración obtenida en la encuesta de alumnos: de 3.5 a 4.49 puntos.</w:t>
            </w:r>
          </w:p>
        </w:tc>
        <w:tc>
          <w:tcPr>
            <w:tcW w:w="1016" w:type="pct"/>
            <w:shd w:val="clear" w:color="auto" w:fill="auto"/>
            <w:vAlign w:val="center"/>
          </w:tcPr>
          <w:p w14:paraId="1EB0A08C" w14:textId="19D714E1" w:rsidR="00FB6F1F" w:rsidRPr="00FB6F1F" w:rsidRDefault="00FB6F1F" w:rsidP="0081658E">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Valoración obtenida en la encuesta de alumnos: de 4.5 a 5.99 puntos.</w:t>
            </w:r>
          </w:p>
        </w:tc>
        <w:tc>
          <w:tcPr>
            <w:tcW w:w="1155" w:type="pct"/>
            <w:shd w:val="clear" w:color="auto" w:fill="auto"/>
            <w:vAlign w:val="center"/>
          </w:tcPr>
          <w:p w14:paraId="790BDF1E" w14:textId="60C9A7E1" w:rsidR="00FB6F1F" w:rsidRPr="00FB6F1F" w:rsidRDefault="00FB6F1F" w:rsidP="0081658E">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Valoración obtenida en la encuesta de alumnos: de 6 a 7 puntos</w:t>
            </w:r>
          </w:p>
        </w:tc>
      </w:tr>
    </w:tbl>
    <w:p w14:paraId="3535B40F" w14:textId="77777777" w:rsidR="007F799F" w:rsidRPr="007F799F" w:rsidRDefault="007F799F" w:rsidP="007F799F">
      <w:pPr>
        <w:pStyle w:val="Default"/>
        <w:ind w:left="851"/>
        <w:contextualSpacing/>
        <w:rPr>
          <w:rFonts w:ascii="Roboto Regular" w:eastAsiaTheme="minorEastAsia" w:hAnsi="Roboto Regular" w:cs="Roboto-Regular"/>
          <w:sz w:val="20"/>
          <w:szCs w:val="20"/>
          <w:lang w:val="es-ES_tradnl"/>
        </w:rPr>
      </w:pPr>
    </w:p>
    <w:p w14:paraId="68496070" w14:textId="77777777" w:rsidR="007F799F" w:rsidRPr="007F799F" w:rsidRDefault="007F799F" w:rsidP="007F799F">
      <w:pPr>
        <w:pStyle w:val="Default"/>
        <w:ind w:left="851"/>
        <w:contextualSpacing/>
        <w:rPr>
          <w:rFonts w:ascii="Roboto Regular" w:eastAsiaTheme="minorEastAsia" w:hAnsi="Roboto Regular" w:cs="Roboto-Regular"/>
          <w:sz w:val="20"/>
          <w:szCs w:val="20"/>
          <w:lang w:val="es-ES_tradnl"/>
        </w:rPr>
      </w:pPr>
    </w:p>
    <w:p w14:paraId="6205A358" w14:textId="77777777" w:rsidR="007F799F" w:rsidRPr="007F799F" w:rsidRDefault="007F799F" w:rsidP="007F799F">
      <w:pPr>
        <w:pStyle w:val="Default"/>
        <w:ind w:left="851"/>
        <w:contextualSpacing/>
        <w:rPr>
          <w:rFonts w:ascii="Roboto Regular" w:eastAsiaTheme="minorEastAsia" w:hAnsi="Roboto Regular" w:cs="Roboto-Regular"/>
          <w:sz w:val="20"/>
          <w:szCs w:val="20"/>
          <w:lang w:val="es-ES_tradnl"/>
        </w:rPr>
      </w:pPr>
    </w:p>
    <w:p w14:paraId="0D584E13" w14:textId="77777777" w:rsidR="007F799F" w:rsidRPr="007F799F" w:rsidRDefault="007F799F" w:rsidP="007F799F">
      <w:pPr>
        <w:pStyle w:val="Default"/>
        <w:ind w:left="851"/>
        <w:contextualSpacing/>
        <w:rPr>
          <w:rFonts w:ascii="Roboto Regular" w:eastAsiaTheme="minorEastAsia" w:hAnsi="Roboto Regular" w:cs="Roboto-Regular"/>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6"/>
        <w:gridCol w:w="4216"/>
      </w:tblGrid>
      <w:tr w:rsidR="007F799F" w:rsidRPr="007F799F" w14:paraId="1C18790D" w14:textId="77777777" w:rsidTr="002D5421">
        <w:trPr>
          <w:jc w:val="center"/>
        </w:trPr>
        <w:tc>
          <w:tcPr>
            <w:tcW w:w="5000" w:type="pct"/>
            <w:gridSpan w:val="2"/>
            <w:shd w:val="clear" w:color="auto" w:fill="auto"/>
            <w:vAlign w:val="center"/>
          </w:tcPr>
          <w:p w14:paraId="0FB7DFFC" w14:textId="77777777" w:rsidR="007F799F" w:rsidRPr="002D5421" w:rsidRDefault="007F799F" w:rsidP="007F799F">
            <w:pPr>
              <w:pStyle w:val="Default"/>
              <w:contextualSpacing/>
              <w:jc w:val="center"/>
              <w:rPr>
                <w:rFonts w:ascii="Roboto Regular" w:eastAsiaTheme="minorEastAsia" w:hAnsi="Roboto Regular" w:cs="Roboto-Regular"/>
                <w:b/>
                <w:sz w:val="20"/>
                <w:szCs w:val="20"/>
                <w:lang w:val="es-ES_tradnl"/>
              </w:rPr>
            </w:pPr>
            <w:r w:rsidRPr="002D5421">
              <w:rPr>
                <w:rFonts w:ascii="Roboto Regular" w:eastAsiaTheme="minorEastAsia" w:hAnsi="Roboto Regular" w:cs="Roboto-Regular"/>
                <w:b/>
                <w:sz w:val="20"/>
                <w:szCs w:val="20"/>
                <w:lang w:val="es-ES_tradnl"/>
              </w:rPr>
              <w:t>RESUMEN  DIMENSIÓN PLANIFICACIÓN</w:t>
            </w:r>
          </w:p>
        </w:tc>
      </w:tr>
      <w:tr w:rsidR="007F799F" w:rsidRPr="007F799F" w14:paraId="2283EEC7" w14:textId="77777777" w:rsidTr="007F799F">
        <w:trPr>
          <w:trHeight w:val="502"/>
          <w:jc w:val="center"/>
        </w:trPr>
        <w:tc>
          <w:tcPr>
            <w:tcW w:w="5000" w:type="pct"/>
            <w:gridSpan w:val="2"/>
            <w:vAlign w:val="center"/>
          </w:tcPr>
          <w:p w14:paraId="71E8AB88" w14:textId="77777777" w:rsidR="007F799F" w:rsidRPr="007F799F" w:rsidRDefault="007F799F" w:rsidP="007F799F">
            <w:pPr>
              <w:pStyle w:val="Default"/>
              <w:contextualSpacing/>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FORTALEZAS DETECTADAS:</w:t>
            </w:r>
          </w:p>
          <w:p w14:paraId="06096903"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p w14:paraId="320E3B15"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p w14:paraId="66FD67CC"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r>
      <w:tr w:rsidR="007F799F" w:rsidRPr="007F799F" w14:paraId="29C2E6D4" w14:textId="77777777" w:rsidTr="007F799F">
        <w:trPr>
          <w:trHeight w:val="227"/>
          <w:jc w:val="center"/>
        </w:trPr>
        <w:tc>
          <w:tcPr>
            <w:tcW w:w="2809" w:type="pct"/>
            <w:vAlign w:val="center"/>
          </w:tcPr>
          <w:p w14:paraId="3A6C10D3" w14:textId="77777777" w:rsidR="007F799F" w:rsidRPr="007F799F" w:rsidRDefault="007F799F" w:rsidP="007F799F">
            <w:pPr>
              <w:pStyle w:val="Default"/>
              <w:contextualSpacing/>
              <w:jc w:val="center"/>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DEBILIDADES DETECTADAS</w:t>
            </w:r>
          </w:p>
        </w:tc>
        <w:tc>
          <w:tcPr>
            <w:tcW w:w="2191" w:type="pct"/>
            <w:vAlign w:val="center"/>
          </w:tcPr>
          <w:p w14:paraId="5ECE41E5" w14:textId="77777777" w:rsidR="007F799F" w:rsidRPr="007F799F" w:rsidRDefault="007F799F" w:rsidP="007F799F">
            <w:pPr>
              <w:pStyle w:val="Default"/>
              <w:contextualSpacing/>
              <w:jc w:val="center"/>
              <w:rPr>
                <w:rFonts w:ascii="Roboto Regular" w:eastAsiaTheme="minorEastAsia" w:hAnsi="Roboto Regular" w:cs="Roboto-Regular"/>
                <w:sz w:val="20"/>
                <w:szCs w:val="20"/>
                <w:lang w:val="es-ES_tradnl"/>
              </w:rPr>
            </w:pPr>
            <w:r w:rsidRPr="007F799F">
              <w:rPr>
                <w:rFonts w:ascii="Roboto Regular" w:eastAsiaTheme="minorEastAsia" w:hAnsi="Roboto Regular" w:cs="Roboto-Regular"/>
                <w:sz w:val="20"/>
                <w:szCs w:val="20"/>
                <w:lang w:val="es-ES_tradnl"/>
              </w:rPr>
              <w:t>PROPUESTAS DE MEJORA</w:t>
            </w:r>
          </w:p>
        </w:tc>
      </w:tr>
      <w:tr w:rsidR="007F799F" w:rsidRPr="007F799F" w14:paraId="5D5E2718" w14:textId="77777777" w:rsidTr="007F799F">
        <w:trPr>
          <w:trHeight w:val="190"/>
          <w:jc w:val="center"/>
        </w:trPr>
        <w:tc>
          <w:tcPr>
            <w:tcW w:w="2809" w:type="pct"/>
            <w:vAlign w:val="center"/>
          </w:tcPr>
          <w:p w14:paraId="351E176D"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c>
          <w:tcPr>
            <w:tcW w:w="2191" w:type="pct"/>
            <w:vAlign w:val="center"/>
          </w:tcPr>
          <w:p w14:paraId="5E758437"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r>
      <w:tr w:rsidR="007F799F" w:rsidRPr="007F799F" w14:paraId="68D79082" w14:textId="77777777" w:rsidTr="007F799F">
        <w:trPr>
          <w:jc w:val="center"/>
        </w:trPr>
        <w:tc>
          <w:tcPr>
            <w:tcW w:w="2809" w:type="pct"/>
            <w:vAlign w:val="center"/>
          </w:tcPr>
          <w:p w14:paraId="000E99E4"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c>
          <w:tcPr>
            <w:tcW w:w="2191" w:type="pct"/>
            <w:vAlign w:val="center"/>
          </w:tcPr>
          <w:p w14:paraId="4B326EF5"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r>
      <w:tr w:rsidR="007F799F" w:rsidRPr="007F799F" w14:paraId="17475014" w14:textId="77777777" w:rsidTr="007F799F">
        <w:trPr>
          <w:jc w:val="center"/>
        </w:trPr>
        <w:tc>
          <w:tcPr>
            <w:tcW w:w="2809" w:type="pct"/>
            <w:vAlign w:val="center"/>
          </w:tcPr>
          <w:p w14:paraId="30CFBB19"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c>
          <w:tcPr>
            <w:tcW w:w="2191" w:type="pct"/>
            <w:vAlign w:val="center"/>
          </w:tcPr>
          <w:p w14:paraId="2C4968D4" w14:textId="77777777" w:rsidR="007F799F" w:rsidRPr="007F799F" w:rsidRDefault="007F799F" w:rsidP="007F799F">
            <w:pPr>
              <w:pStyle w:val="Default"/>
              <w:numPr>
                <w:ilvl w:val="0"/>
                <w:numId w:val="3"/>
              </w:numPr>
              <w:contextualSpacing/>
              <w:rPr>
                <w:rFonts w:ascii="Roboto Regular" w:eastAsiaTheme="minorEastAsia" w:hAnsi="Roboto Regular" w:cs="Roboto-Regular"/>
                <w:sz w:val="20"/>
                <w:szCs w:val="20"/>
                <w:lang w:val="es-ES_tradnl"/>
              </w:rPr>
            </w:pPr>
          </w:p>
        </w:tc>
      </w:tr>
    </w:tbl>
    <w:p w14:paraId="25D7D88C" w14:textId="77777777" w:rsidR="007F799F" w:rsidRPr="007F799F" w:rsidRDefault="007F799F" w:rsidP="007F799F">
      <w:pPr>
        <w:pStyle w:val="Default"/>
        <w:contextualSpacing/>
        <w:rPr>
          <w:rFonts w:ascii="Roboto Regular" w:eastAsiaTheme="minorEastAsia" w:hAnsi="Roboto Regular" w:cs="Roboto-Regular"/>
          <w:sz w:val="20"/>
          <w:szCs w:val="20"/>
          <w:lang w:val="es-ES_tradnl"/>
        </w:rPr>
      </w:pPr>
    </w:p>
    <w:p w14:paraId="649B3F0F" w14:textId="77777777" w:rsidR="007F799F" w:rsidRPr="007F799F" w:rsidRDefault="007F799F" w:rsidP="007F799F">
      <w:pPr>
        <w:pStyle w:val="Default"/>
        <w:contextualSpacing/>
        <w:rPr>
          <w:rFonts w:ascii="Roboto Regular" w:eastAsiaTheme="minorEastAsia" w:hAnsi="Roboto Regular" w:cs="Roboto-Regular"/>
          <w:sz w:val="20"/>
          <w:szCs w:val="20"/>
          <w:lang w:val="es-ES_tradnl"/>
        </w:rPr>
      </w:pPr>
    </w:p>
    <w:p w14:paraId="32CF183D" w14:textId="77777777" w:rsidR="007F799F" w:rsidRPr="007F799F" w:rsidRDefault="007F799F" w:rsidP="007F799F">
      <w:pPr>
        <w:pStyle w:val="Default"/>
        <w:contextualSpacing/>
        <w:rPr>
          <w:rFonts w:ascii="Roboto Regular" w:eastAsiaTheme="minorEastAsia" w:hAnsi="Roboto Regular" w:cs="Roboto-Regular"/>
          <w:sz w:val="20"/>
          <w:szCs w:val="20"/>
          <w:lang w:val="es-ES_tradnl"/>
        </w:rPr>
      </w:pPr>
    </w:p>
    <w:p w14:paraId="4DE1A451" w14:textId="77777777" w:rsidR="007F799F" w:rsidRPr="007F799F" w:rsidRDefault="007F799F" w:rsidP="007F799F">
      <w:pPr>
        <w:pStyle w:val="Default"/>
        <w:contextualSpacing/>
        <w:rPr>
          <w:rFonts w:ascii="Roboto Regular" w:eastAsiaTheme="minorEastAsia" w:hAnsi="Roboto Regular" w:cs="Roboto-Regular"/>
          <w:sz w:val="20"/>
          <w:szCs w:val="20"/>
          <w:lang w:val="es-ES_tradnl"/>
        </w:rPr>
      </w:pPr>
    </w:p>
    <w:p w14:paraId="64698E31" w14:textId="77777777" w:rsidR="002D5421" w:rsidRDefault="002D5421">
      <w:pPr>
        <w:rPr>
          <w:rFonts w:ascii="Roboto Regular" w:hAnsi="Roboto Regular" w:cs="Roboto-Regular"/>
          <w:color w:val="000000"/>
          <w:sz w:val="20"/>
          <w:szCs w:val="20"/>
          <w:lang w:val="es-ES_tradnl"/>
        </w:rPr>
      </w:pPr>
      <w:r>
        <w:rPr>
          <w:rFonts w:ascii="Roboto Regular" w:hAnsi="Roboto Regular" w:cs="Roboto-Regular"/>
          <w:sz w:val="20"/>
          <w:szCs w:val="20"/>
          <w:lang w:val="es-ES_tradnl"/>
        </w:rPr>
        <w:br w:type="page"/>
      </w:r>
    </w:p>
    <w:p w14:paraId="4080D4AD" w14:textId="77777777" w:rsidR="002D5421" w:rsidRPr="009D017E" w:rsidRDefault="002D5421" w:rsidP="002D5421">
      <w:pPr>
        <w:pStyle w:val="Prrafobsico"/>
        <w:tabs>
          <w:tab w:val="left" w:pos="1005"/>
        </w:tabs>
        <w:rPr>
          <w:rFonts w:ascii="Roboto Bold" w:hAnsi="Roboto Bold" w:cs="Roboto-Bold"/>
          <w:b/>
          <w:bCs/>
          <w:u w:val="single"/>
        </w:rPr>
      </w:pPr>
      <w:r w:rsidRPr="009D017E">
        <w:rPr>
          <w:rFonts w:ascii="Roboto Regular" w:hAnsi="Roboto Regular"/>
          <w:b/>
          <w:u w:val="single"/>
        </w:rPr>
        <w:lastRenderedPageBreak/>
        <w:t>I</w:t>
      </w:r>
      <w:r>
        <w:rPr>
          <w:rFonts w:ascii="Roboto Regular" w:hAnsi="Roboto Regular"/>
          <w:b/>
          <w:u w:val="single"/>
        </w:rPr>
        <w:t>I</w:t>
      </w:r>
      <w:r w:rsidRPr="009D017E">
        <w:rPr>
          <w:rFonts w:ascii="Roboto Regular" w:hAnsi="Roboto Regular"/>
          <w:b/>
          <w:u w:val="single"/>
        </w:rPr>
        <w:t xml:space="preserve"> </w:t>
      </w:r>
      <w:r w:rsidRPr="009D017E">
        <w:rPr>
          <w:rFonts w:ascii="Roboto Bold" w:hAnsi="Roboto Bold" w:cs="Roboto-Bold"/>
          <w:b/>
          <w:bCs/>
          <w:u w:val="single"/>
        </w:rPr>
        <w:t xml:space="preserve">DIMENSIÓN: </w:t>
      </w:r>
      <w:r>
        <w:rPr>
          <w:rFonts w:ascii="Roboto Bold" w:hAnsi="Roboto Bold" w:cs="Roboto-Bold"/>
          <w:b/>
          <w:bCs/>
          <w:u w:val="single"/>
        </w:rPr>
        <w:t>DESARROLLO</w:t>
      </w:r>
    </w:p>
    <w:p w14:paraId="296BD9C0" w14:textId="77777777" w:rsidR="002D5421" w:rsidRDefault="002D5421" w:rsidP="002D5421">
      <w:pPr>
        <w:pStyle w:val="Prrafobsico"/>
        <w:rPr>
          <w:rFonts w:ascii="Roboto Regular" w:hAnsi="Roboto Regular" w:cs="Roboto-Bold"/>
          <w:bCs/>
        </w:rPr>
      </w:pPr>
    </w:p>
    <w:p w14:paraId="2EB3C516" w14:textId="77777777" w:rsidR="00C33233" w:rsidRDefault="002D5421" w:rsidP="002D5421">
      <w:pPr>
        <w:pStyle w:val="Default"/>
        <w:contextualSpacing/>
        <w:jc w:val="both"/>
        <w:rPr>
          <w:rFonts w:ascii="Roboto Regular" w:eastAsiaTheme="minorEastAsia" w:hAnsi="Roboto Regular" w:cs="Roboto-Regular"/>
          <w:sz w:val="20"/>
          <w:szCs w:val="20"/>
          <w:u w:val="single"/>
          <w:lang w:val="es-ES_tradnl"/>
        </w:rPr>
      </w:pPr>
      <w:r w:rsidRPr="00C33233">
        <w:rPr>
          <w:rFonts w:ascii="Roboto Regular" w:eastAsiaTheme="minorEastAsia" w:hAnsi="Roboto Regular" w:cs="Roboto-Regular"/>
          <w:sz w:val="20"/>
          <w:szCs w:val="20"/>
          <w:u w:val="single"/>
          <w:lang w:val="es-ES_tradnl"/>
        </w:rPr>
        <w:t>I. Atención a los estudiantes.</w:t>
      </w:r>
    </w:p>
    <w:p w14:paraId="01B52532" w14:textId="77777777" w:rsidR="00F53A9B" w:rsidRDefault="00F53A9B" w:rsidP="002D5421">
      <w:pPr>
        <w:pStyle w:val="Default"/>
        <w:contextualSpacing/>
        <w:jc w:val="both"/>
        <w:rPr>
          <w:rFonts w:ascii="Roboto Regular" w:eastAsiaTheme="minorEastAsia" w:hAnsi="Roboto Regular" w:cs="Roboto-Regular"/>
          <w:sz w:val="20"/>
          <w:szCs w:val="20"/>
          <w:u w:val="single"/>
          <w:lang w:val="es-ES_tradnl"/>
        </w:rPr>
      </w:pPr>
    </w:p>
    <w:p w14:paraId="322AB18E" w14:textId="1118F95C" w:rsidR="002D5421" w:rsidRPr="002D5421" w:rsidRDefault="002D5421" w:rsidP="002D5421">
      <w:pPr>
        <w:pStyle w:val="Default"/>
        <w:contextualSpacing/>
        <w:jc w:val="both"/>
        <w:rPr>
          <w:rFonts w:ascii="Roboto Regular" w:eastAsiaTheme="minorEastAsia" w:hAnsi="Roboto Regular" w:cs="Roboto-Regular"/>
          <w:sz w:val="20"/>
          <w:szCs w:val="20"/>
          <w:lang w:val="es-ES_tradnl"/>
        </w:rPr>
      </w:pPr>
      <w:r w:rsidRPr="00C33233">
        <w:rPr>
          <w:rFonts w:ascii="Roboto Regular" w:eastAsiaTheme="minorEastAsia" w:hAnsi="Roboto Regular" w:cs="Roboto-Regular"/>
          <w:b/>
          <w:sz w:val="20"/>
          <w:szCs w:val="20"/>
          <w:lang w:val="es-ES_tradnl"/>
        </w:rPr>
        <w:t>Procedimiento de evaluación:</w:t>
      </w:r>
      <w:r w:rsidRPr="002D5421">
        <w:rPr>
          <w:rFonts w:ascii="Roboto Regular" w:eastAsiaTheme="minorEastAsia" w:hAnsi="Roboto Regular" w:cs="Roboto-Regular"/>
          <w:sz w:val="20"/>
          <w:szCs w:val="20"/>
          <w:lang w:val="es-ES_tradnl"/>
        </w:rPr>
        <w:t xml:space="preserve"> </w:t>
      </w:r>
      <w:r w:rsidR="00D70D07">
        <w:rPr>
          <w:rFonts w:ascii="Roboto Regular" w:eastAsiaTheme="minorEastAsia" w:hAnsi="Roboto Regular" w:cs="Roboto-Regular"/>
          <w:sz w:val="20"/>
          <w:szCs w:val="20"/>
          <w:lang w:val="es-ES_tradnl"/>
        </w:rPr>
        <w:t xml:space="preserve">El profesor a de </w:t>
      </w:r>
      <w:r w:rsidR="007852EB">
        <w:rPr>
          <w:rFonts w:ascii="Roboto Regular" w:eastAsiaTheme="minorEastAsia" w:hAnsi="Roboto Regular" w:cs="Roboto-Regular"/>
          <w:sz w:val="20"/>
          <w:szCs w:val="20"/>
          <w:lang w:val="es-ES_tradnl"/>
        </w:rPr>
        <w:t xml:space="preserve">atender a los alumnos y realizar tutorías con ellos. </w:t>
      </w:r>
      <w:r w:rsidRPr="002D5421">
        <w:rPr>
          <w:rFonts w:ascii="Roboto Regular" w:eastAsiaTheme="minorEastAsia" w:hAnsi="Roboto Regular" w:cs="Roboto-Regular"/>
          <w:sz w:val="20"/>
          <w:szCs w:val="20"/>
          <w:lang w:val="es-ES_tradnl"/>
        </w:rPr>
        <w:t xml:space="preserve">Valorar a través de las respuestas 5 y 6 del autoinforme del profesor. Y de las respuestas aportadas por los alumnos en la encuesta de satisfacción con la docencia: </w:t>
      </w:r>
    </w:p>
    <w:p w14:paraId="2AEA6223" w14:textId="77777777" w:rsidR="002D5421" w:rsidRPr="002D5421" w:rsidRDefault="002D5421" w:rsidP="002D5421">
      <w:pPr>
        <w:pStyle w:val="Default"/>
        <w:ind w:firstLine="709"/>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sz w:val="20"/>
          <w:szCs w:val="20"/>
          <w:lang w:val="es-ES_tradnl"/>
        </w:rPr>
        <w:t>5. El profesor ha mostrado interés por los estudiantes.</w:t>
      </w:r>
    </w:p>
    <w:p w14:paraId="7CC3B27A" w14:textId="77777777" w:rsidR="002D5421" w:rsidRPr="002D5421" w:rsidRDefault="002D5421" w:rsidP="002D5421">
      <w:pPr>
        <w:pStyle w:val="Default"/>
        <w:contextualSpacing/>
        <w:jc w:val="both"/>
        <w:rPr>
          <w:rFonts w:ascii="Roboto Regular" w:eastAsiaTheme="minorEastAsia" w:hAnsi="Roboto Regular" w:cs="Roboto-Regular"/>
          <w:sz w:val="20"/>
          <w:szCs w:val="20"/>
          <w:lang w:val="es-ES_tradnl"/>
        </w:rPr>
      </w:pPr>
      <w:r w:rsidRPr="00C33233">
        <w:rPr>
          <w:rFonts w:ascii="Roboto Regular" w:eastAsiaTheme="minorEastAsia" w:hAnsi="Roboto Regular" w:cs="Roboto-Regular"/>
          <w:b/>
          <w:sz w:val="20"/>
          <w:szCs w:val="20"/>
          <w:lang w:val="es-ES_tradnl"/>
        </w:rPr>
        <w:t>Normativa:</w:t>
      </w:r>
      <w:r w:rsidRPr="002D5421">
        <w:rPr>
          <w:rFonts w:ascii="Roboto Regular" w:eastAsiaTheme="minorEastAsia" w:hAnsi="Roboto Regular" w:cs="Roboto-Regular"/>
          <w:sz w:val="20"/>
          <w:szCs w:val="20"/>
          <w:lang w:val="es-ES_tradnl"/>
        </w:rPr>
        <w:t xml:space="preserve"> Normas de Organización y Funcionamiento de la Universidad Antonio de </w:t>
      </w:r>
      <w:r w:rsidRPr="00EE6A3C">
        <w:rPr>
          <w:rFonts w:ascii="Roboto Regular" w:eastAsiaTheme="minorEastAsia" w:hAnsi="Roboto Regular" w:cs="Roboto-Regular"/>
          <w:sz w:val="20"/>
          <w:szCs w:val="20"/>
          <w:lang w:val="es-ES_tradnl"/>
        </w:rPr>
        <w:t>Nebrija 2012</w:t>
      </w:r>
    </w:p>
    <w:p w14:paraId="7AA2E362" w14:textId="77777777" w:rsidR="002D5421" w:rsidRPr="002D5421" w:rsidRDefault="002D5421" w:rsidP="002D5421">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58"/>
        <w:gridCol w:w="1920"/>
        <w:gridCol w:w="1987"/>
        <w:gridCol w:w="2255"/>
      </w:tblGrid>
      <w:tr w:rsidR="002D5421" w:rsidRPr="002D5421" w14:paraId="030F1269" w14:textId="77777777" w:rsidTr="00C33233">
        <w:trPr>
          <w:trHeight w:val="210"/>
        </w:trPr>
        <w:tc>
          <w:tcPr>
            <w:tcW w:w="783" w:type="pct"/>
            <w:tcBorders>
              <w:top w:val="nil"/>
              <w:left w:val="nil"/>
            </w:tcBorders>
            <w:shd w:val="clear" w:color="auto" w:fill="auto"/>
            <w:vAlign w:val="center"/>
          </w:tcPr>
          <w:p w14:paraId="55FA2A8D" w14:textId="77777777" w:rsidR="002D5421" w:rsidRPr="002D5421" w:rsidRDefault="002D5421" w:rsidP="002D5421">
            <w:pPr>
              <w:pStyle w:val="Default"/>
              <w:contextualSpacing/>
              <w:jc w:val="both"/>
              <w:rPr>
                <w:rFonts w:ascii="Roboto Regular" w:eastAsiaTheme="minorEastAsia" w:hAnsi="Roboto Regular" w:cs="Roboto-Regular"/>
                <w:sz w:val="16"/>
                <w:szCs w:val="20"/>
                <w:lang w:val="es-ES_tradnl"/>
              </w:rPr>
            </w:pPr>
          </w:p>
        </w:tc>
        <w:tc>
          <w:tcPr>
            <w:tcW w:w="1017" w:type="pct"/>
            <w:shd w:val="clear" w:color="auto" w:fill="auto"/>
            <w:vAlign w:val="center"/>
          </w:tcPr>
          <w:p w14:paraId="793F381D"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Desfavorable</w:t>
            </w:r>
          </w:p>
        </w:tc>
        <w:tc>
          <w:tcPr>
            <w:tcW w:w="997" w:type="pct"/>
            <w:shd w:val="clear" w:color="auto" w:fill="auto"/>
            <w:vAlign w:val="center"/>
          </w:tcPr>
          <w:p w14:paraId="0958A906"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Poco Favorable</w:t>
            </w:r>
          </w:p>
        </w:tc>
        <w:tc>
          <w:tcPr>
            <w:tcW w:w="1032" w:type="pct"/>
            <w:shd w:val="clear" w:color="auto" w:fill="auto"/>
            <w:vAlign w:val="center"/>
          </w:tcPr>
          <w:p w14:paraId="295901A7"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Favorable</w:t>
            </w:r>
          </w:p>
        </w:tc>
        <w:tc>
          <w:tcPr>
            <w:tcW w:w="1171" w:type="pct"/>
            <w:shd w:val="clear" w:color="auto" w:fill="auto"/>
            <w:vAlign w:val="center"/>
          </w:tcPr>
          <w:p w14:paraId="56A13F87"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Muy Favorable</w:t>
            </w:r>
          </w:p>
        </w:tc>
      </w:tr>
      <w:tr w:rsidR="00FB6F1F" w:rsidRPr="002D5421" w14:paraId="1A3B85E1" w14:textId="77777777" w:rsidTr="00C33233">
        <w:trPr>
          <w:trHeight w:val="825"/>
        </w:trPr>
        <w:tc>
          <w:tcPr>
            <w:tcW w:w="783" w:type="pct"/>
            <w:shd w:val="clear" w:color="auto" w:fill="auto"/>
            <w:vAlign w:val="center"/>
          </w:tcPr>
          <w:p w14:paraId="7441FCFD" w14:textId="77777777" w:rsidR="00FB6F1F" w:rsidRPr="002D5421" w:rsidRDefault="00FB6F1F" w:rsidP="00FB6F1F">
            <w:pPr>
              <w:contextualSpacing/>
              <w:jc w:val="center"/>
              <w:rPr>
                <w:rFonts w:ascii="Roboto Regular" w:hAnsi="Roboto Regular" w:cs="Roboto-Regular"/>
                <w:b/>
                <w:color w:val="000000"/>
                <w:sz w:val="16"/>
                <w:szCs w:val="20"/>
                <w:lang w:val="es-ES_tradnl"/>
              </w:rPr>
            </w:pPr>
            <w:r w:rsidRPr="002D5421">
              <w:rPr>
                <w:rFonts w:ascii="Roboto Regular" w:hAnsi="Roboto Regular" w:cs="Roboto-Regular"/>
                <w:b/>
                <w:color w:val="000000"/>
                <w:sz w:val="16"/>
                <w:szCs w:val="20"/>
                <w:lang w:val="es-ES_tradnl"/>
              </w:rPr>
              <w:t>TUTORÍAS</w:t>
            </w:r>
          </w:p>
        </w:tc>
        <w:tc>
          <w:tcPr>
            <w:tcW w:w="1017" w:type="pct"/>
            <w:shd w:val="clear" w:color="auto" w:fill="auto"/>
            <w:vAlign w:val="center"/>
          </w:tcPr>
          <w:p w14:paraId="2293749E" w14:textId="048952FA" w:rsidR="00FB6F1F" w:rsidRPr="00FB6F1F" w:rsidRDefault="00FB6F1F" w:rsidP="00621FDA">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Nunca ofrece tutorías a los alumnos. La relación con sus alumnos es </w:t>
            </w:r>
            <w:r w:rsidR="00621FDA">
              <w:rPr>
                <w:rFonts w:ascii="Roboto Regular" w:hAnsi="Roboto Regular" w:cs="Roboto-Regular"/>
                <w:color w:val="000000"/>
                <w:sz w:val="16"/>
                <w:szCs w:val="20"/>
                <w:lang w:val="es-ES_tradnl"/>
              </w:rPr>
              <w:t>deficiente.</w:t>
            </w:r>
            <w:r w:rsidRPr="00FB6F1F">
              <w:rPr>
                <w:rFonts w:ascii="Roboto Regular" w:hAnsi="Roboto Regular" w:cs="Roboto-Regular"/>
                <w:color w:val="000000"/>
                <w:sz w:val="16"/>
                <w:szCs w:val="20"/>
                <w:lang w:val="es-ES_tradnl"/>
              </w:rPr>
              <w:t xml:space="preserve"> Los alumnos han presentado quejas al respecto.</w:t>
            </w:r>
          </w:p>
        </w:tc>
        <w:tc>
          <w:tcPr>
            <w:tcW w:w="997" w:type="pct"/>
            <w:shd w:val="clear" w:color="auto" w:fill="auto"/>
            <w:vAlign w:val="center"/>
          </w:tcPr>
          <w:p w14:paraId="0DEDA1CD"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ofrece tutorías por regla general.</w:t>
            </w:r>
          </w:p>
        </w:tc>
        <w:tc>
          <w:tcPr>
            <w:tcW w:w="1032" w:type="pct"/>
            <w:shd w:val="clear" w:color="auto" w:fill="auto"/>
            <w:vAlign w:val="center"/>
          </w:tcPr>
          <w:p w14:paraId="7064E520"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Informa a sus alumnos de su horario / disponiblidad para tutorías y lo cumple.</w:t>
            </w:r>
          </w:p>
        </w:tc>
        <w:tc>
          <w:tcPr>
            <w:tcW w:w="1171" w:type="pct"/>
            <w:shd w:val="clear" w:color="auto" w:fill="auto"/>
            <w:vAlign w:val="center"/>
          </w:tcPr>
          <w:p w14:paraId="69B6EA8B"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Ofrece tutorías a sus alumnos y las fomenta cuando las cree necesarias. flexibiliza sus horarios de tutorías, incluso fuera del horario establecido, para atender a los alumnos.</w:t>
            </w:r>
          </w:p>
          <w:p w14:paraId="2950C252" w14:textId="77777777" w:rsidR="00FB6F1F" w:rsidRPr="00FB6F1F" w:rsidRDefault="00FB6F1F" w:rsidP="00FB6F1F">
            <w:pPr>
              <w:jc w:val="center"/>
              <w:rPr>
                <w:rFonts w:ascii="Roboto Regular" w:hAnsi="Roboto Regular" w:cs="Roboto-Regular"/>
                <w:color w:val="000000"/>
                <w:sz w:val="16"/>
                <w:szCs w:val="20"/>
                <w:lang w:val="es-ES_tradnl"/>
              </w:rPr>
            </w:pPr>
          </w:p>
        </w:tc>
      </w:tr>
    </w:tbl>
    <w:p w14:paraId="788BC427" w14:textId="77777777" w:rsidR="002D5421" w:rsidRPr="002D5421" w:rsidRDefault="002D5421" w:rsidP="002D5421">
      <w:pPr>
        <w:pStyle w:val="Default"/>
        <w:contextualSpacing/>
        <w:jc w:val="both"/>
        <w:rPr>
          <w:rFonts w:ascii="Roboto Regular" w:eastAsiaTheme="minorEastAsia" w:hAnsi="Roboto Regular" w:cs="Roboto-Regular"/>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35"/>
        <w:gridCol w:w="2087"/>
        <w:gridCol w:w="1935"/>
        <w:gridCol w:w="2203"/>
      </w:tblGrid>
      <w:tr w:rsidR="002D5421" w:rsidRPr="002D5421" w14:paraId="0D9289DD" w14:textId="77777777" w:rsidTr="009824C4">
        <w:trPr>
          <w:trHeight w:val="210"/>
        </w:trPr>
        <w:tc>
          <w:tcPr>
            <w:tcW w:w="762" w:type="pct"/>
            <w:tcBorders>
              <w:top w:val="nil"/>
              <w:left w:val="nil"/>
            </w:tcBorders>
            <w:shd w:val="clear" w:color="auto" w:fill="auto"/>
            <w:vAlign w:val="center"/>
          </w:tcPr>
          <w:p w14:paraId="24F10DF2" w14:textId="77777777" w:rsidR="002D5421" w:rsidRPr="002D5421" w:rsidRDefault="002D5421" w:rsidP="002D5421">
            <w:pPr>
              <w:pStyle w:val="Default"/>
              <w:contextualSpacing/>
              <w:jc w:val="both"/>
              <w:rPr>
                <w:rFonts w:ascii="Roboto Regular" w:eastAsiaTheme="minorEastAsia" w:hAnsi="Roboto Regular" w:cs="Roboto-Regular"/>
                <w:sz w:val="16"/>
                <w:szCs w:val="20"/>
                <w:lang w:val="es-ES_tradnl"/>
              </w:rPr>
            </w:pPr>
          </w:p>
        </w:tc>
        <w:tc>
          <w:tcPr>
            <w:tcW w:w="1005" w:type="pct"/>
            <w:shd w:val="clear" w:color="auto" w:fill="auto"/>
            <w:vAlign w:val="center"/>
          </w:tcPr>
          <w:p w14:paraId="4EB0C778"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Desfavorable</w:t>
            </w:r>
          </w:p>
        </w:tc>
        <w:tc>
          <w:tcPr>
            <w:tcW w:w="1084" w:type="pct"/>
            <w:shd w:val="clear" w:color="auto" w:fill="auto"/>
            <w:vAlign w:val="center"/>
          </w:tcPr>
          <w:p w14:paraId="6EE1162A"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Poco Favorable</w:t>
            </w:r>
          </w:p>
        </w:tc>
        <w:tc>
          <w:tcPr>
            <w:tcW w:w="1005" w:type="pct"/>
            <w:shd w:val="clear" w:color="auto" w:fill="auto"/>
            <w:vAlign w:val="center"/>
          </w:tcPr>
          <w:p w14:paraId="4C1C45B7"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Favorable</w:t>
            </w:r>
          </w:p>
        </w:tc>
        <w:tc>
          <w:tcPr>
            <w:tcW w:w="1144" w:type="pct"/>
            <w:shd w:val="clear" w:color="auto" w:fill="auto"/>
            <w:vAlign w:val="center"/>
          </w:tcPr>
          <w:p w14:paraId="73AB4C14" w14:textId="77777777" w:rsidR="002D5421" w:rsidRPr="002D5421" w:rsidRDefault="002D5421" w:rsidP="002D5421">
            <w:pPr>
              <w:contextualSpacing/>
              <w:jc w:val="center"/>
              <w:rPr>
                <w:rFonts w:ascii="Roboto Regular" w:hAnsi="Roboto Regular" w:cs="Roboto-Regular"/>
                <w:color w:val="000000"/>
                <w:sz w:val="16"/>
                <w:szCs w:val="20"/>
                <w:lang w:val="es-ES_tradnl"/>
              </w:rPr>
            </w:pPr>
            <w:r w:rsidRPr="002D5421">
              <w:rPr>
                <w:rFonts w:ascii="Roboto Regular" w:hAnsi="Roboto Regular" w:cs="Roboto-Regular"/>
                <w:color w:val="000000"/>
                <w:sz w:val="16"/>
                <w:szCs w:val="20"/>
                <w:lang w:val="es-ES_tradnl"/>
              </w:rPr>
              <w:t>Muy Favorable</w:t>
            </w:r>
          </w:p>
        </w:tc>
      </w:tr>
      <w:tr w:rsidR="00FB6F1F" w:rsidRPr="002D5421" w14:paraId="06C152AC" w14:textId="77777777" w:rsidTr="009824C4">
        <w:trPr>
          <w:trHeight w:val="825"/>
        </w:trPr>
        <w:tc>
          <w:tcPr>
            <w:tcW w:w="762" w:type="pct"/>
            <w:shd w:val="clear" w:color="auto" w:fill="auto"/>
            <w:vAlign w:val="center"/>
          </w:tcPr>
          <w:p w14:paraId="49BF9AA8" w14:textId="77777777" w:rsidR="00FB6F1F" w:rsidRPr="002D5421" w:rsidRDefault="00FB6F1F" w:rsidP="00FB6F1F">
            <w:pPr>
              <w:contextualSpacing/>
              <w:jc w:val="center"/>
              <w:rPr>
                <w:rFonts w:ascii="Roboto Regular" w:hAnsi="Roboto Regular" w:cs="Roboto-Regular"/>
                <w:b/>
                <w:color w:val="000000"/>
                <w:sz w:val="16"/>
                <w:szCs w:val="20"/>
                <w:lang w:val="es-ES_tradnl"/>
              </w:rPr>
            </w:pPr>
            <w:r w:rsidRPr="002D5421">
              <w:rPr>
                <w:rFonts w:ascii="Roboto Regular" w:hAnsi="Roboto Regular" w:cs="Roboto-Regular"/>
                <w:b/>
                <w:color w:val="000000"/>
                <w:sz w:val="16"/>
                <w:szCs w:val="20"/>
                <w:lang w:val="es-ES_tradnl"/>
              </w:rPr>
              <w:t>SEGUIMIENTO</w:t>
            </w:r>
          </w:p>
        </w:tc>
        <w:tc>
          <w:tcPr>
            <w:tcW w:w="1005" w:type="pct"/>
            <w:shd w:val="clear" w:color="auto" w:fill="auto"/>
            <w:vAlign w:val="center"/>
          </w:tcPr>
          <w:p w14:paraId="569D01C9"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realiza ningún tipo de seguimiento de sus alumnos</w:t>
            </w:r>
          </w:p>
        </w:tc>
        <w:tc>
          <w:tcPr>
            <w:tcW w:w="1084" w:type="pct"/>
            <w:shd w:val="clear" w:color="auto" w:fill="auto"/>
            <w:vAlign w:val="center"/>
          </w:tcPr>
          <w:p w14:paraId="605A654B"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seguimiento que realiza a sus alumnos es deficiente.</w:t>
            </w:r>
          </w:p>
        </w:tc>
        <w:tc>
          <w:tcPr>
            <w:tcW w:w="1005" w:type="pct"/>
            <w:shd w:val="clear" w:color="auto" w:fill="auto"/>
            <w:vAlign w:val="center"/>
          </w:tcPr>
          <w:p w14:paraId="06ECCFF5"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Hace buen seguimiento a sus alumnos</w:t>
            </w:r>
          </w:p>
        </w:tc>
        <w:tc>
          <w:tcPr>
            <w:tcW w:w="1144" w:type="pct"/>
            <w:shd w:val="clear" w:color="auto" w:fill="auto"/>
            <w:vAlign w:val="center"/>
          </w:tcPr>
          <w:p w14:paraId="45F29816"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Hace un seguimiento exhaustivo y eficiente de sus estudiantes.</w:t>
            </w:r>
          </w:p>
        </w:tc>
      </w:tr>
    </w:tbl>
    <w:p w14:paraId="418D3952" w14:textId="77777777" w:rsidR="002D5421" w:rsidRPr="002D5421" w:rsidRDefault="002D5421" w:rsidP="002D5421">
      <w:pPr>
        <w:pStyle w:val="Default"/>
        <w:contextualSpacing/>
        <w:jc w:val="both"/>
        <w:rPr>
          <w:rFonts w:ascii="Roboto Regular" w:eastAsiaTheme="minorEastAsia" w:hAnsi="Roboto Regular" w:cs="Roboto-Regular"/>
          <w:sz w:val="16"/>
          <w:szCs w:val="20"/>
          <w:lang w:val="es-ES_tradnl"/>
        </w:rPr>
      </w:pPr>
    </w:p>
    <w:p w14:paraId="61DCD867" w14:textId="77777777" w:rsidR="002D5421" w:rsidRDefault="002D5421" w:rsidP="002D5421">
      <w:pPr>
        <w:pStyle w:val="Default"/>
        <w:contextualSpacing/>
        <w:jc w:val="both"/>
        <w:rPr>
          <w:rFonts w:ascii="Roboto Regular" w:eastAsiaTheme="minorEastAsia" w:hAnsi="Roboto Regular" w:cs="Roboto-Regular"/>
          <w:sz w:val="16"/>
          <w:szCs w:val="20"/>
          <w:lang w:val="es-ES_tradnl"/>
        </w:rPr>
      </w:pPr>
    </w:p>
    <w:p w14:paraId="7066CA8C" w14:textId="77777777" w:rsidR="00972E88" w:rsidRPr="002D5421" w:rsidRDefault="00972E88" w:rsidP="002D5421">
      <w:pPr>
        <w:pStyle w:val="Default"/>
        <w:contextualSpacing/>
        <w:jc w:val="both"/>
        <w:rPr>
          <w:rFonts w:ascii="Roboto Regular" w:eastAsiaTheme="minorEastAsia" w:hAnsi="Roboto Regular" w:cs="Roboto-Regular"/>
          <w:sz w:val="16"/>
          <w:szCs w:val="20"/>
          <w:lang w:val="es-ES_tradnl"/>
        </w:rPr>
      </w:pPr>
    </w:p>
    <w:p w14:paraId="3275429D" w14:textId="77777777" w:rsidR="002D5421" w:rsidRDefault="002D5421" w:rsidP="002D5421">
      <w:pPr>
        <w:pStyle w:val="Default"/>
        <w:contextualSpacing/>
        <w:jc w:val="both"/>
        <w:rPr>
          <w:rFonts w:ascii="Roboto Regular" w:eastAsiaTheme="minorEastAsia" w:hAnsi="Roboto Regular" w:cs="Roboto-Regular"/>
          <w:sz w:val="20"/>
          <w:szCs w:val="20"/>
          <w:u w:val="single"/>
          <w:lang w:val="es-ES_tradnl"/>
        </w:rPr>
      </w:pPr>
      <w:r w:rsidRPr="00C33233">
        <w:rPr>
          <w:rFonts w:ascii="Roboto Regular" w:eastAsiaTheme="minorEastAsia" w:hAnsi="Roboto Regular" w:cs="Roboto-Regular"/>
          <w:sz w:val="20"/>
          <w:szCs w:val="20"/>
          <w:u w:val="single"/>
          <w:lang w:val="es-ES_tradnl"/>
        </w:rPr>
        <w:t>II. Obligaciones formales.</w:t>
      </w:r>
    </w:p>
    <w:p w14:paraId="57894E49" w14:textId="77777777" w:rsidR="00C33233" w:rsidRPr="00C33233" w:rsidRDefault="00C33233" w:rsidP="002D5421">
      <w:pPr>
        <w:pStyle w:val="Default"/>
        <w:contextualSpacing/>
        <w:jc w:val="both"/>
        <w:rPr>
          <w:rFonts w:ascii="Roboto Regular" w:eastAsiaTheme="minorEastAsia" w:hAnsi="Roboto Regular" w:cs="Roboto-Regular"/>
          <w:sz w:val="20"/>
          <w:szCs w:val="20"/>
          <w:u w:val="single"/>
          <w:lang w:val="es-ES_tradnl"/>
        </w:rPr>
      </w:pPr>
    </w:p>
    <w:p w14:paraId="498D2AC6" w14:textId="77777777" w:rsidR="002D5421" w:rsidRPr="002D5421" w:rsidRDefault="002D5421" w:rsidP="002D5421">
      <w:pPr>
        <w:pStyle w:val="Default"/>
        <w:contextualSpacing/>
        <w:jc w:val="both"/>
        <w:rPr>
          <w:rFonts w:ascii="Roboto Regular" w:eastAsiaTheme="minorEastAsia" w:hAnsi="Roboto Regular" w:cs="Roboto-Regular"/>
          <w:sz w:val="20"/>
          <w:szCs w:val="20"/>
          <w:lang w:val="es-ES_tradnl"/>
        </w:rPr>
      </w:pPr>
      <w:r w:rsidRPr="00C33233">
        <w:rPr>
          <w:rFonts w:ascii="Roboto Regular" w:eastAsiaTheme="minorEastAsia" w:hAnsi="Roboto Regular" w:cs="Roboto-Regular"/>
          <w:b/>
          <w:sz w:val="20"/>
          <w:szCs w:val="20"/>
          <w:lang w:val="es-ES_tradnl"/>
        </w:rPr>
        <w:t>Procedimiento de evaluación:</w:t>
      </w:r>
      <w:r w:rsidRPr="002D5421">
        <w:rPr>
          <w:rFonts w:ascii="Roboto Regular" w:eastAsiaTheme="minorEastAsia" w:hAnsi="Roboto Regular" w:cs="Roboto-Regular"/>
          <w:sz w:val="20"/>
          <w:szCs w:val="20"/>
          <w:lang w:val="es-ES_tradnl"/>
        </w:rPr>
        <w:t xml:space="preserve"> Valorar a través de la respuesta 7 del autoinforme del profesor; de su percepción como Responsable Académico. Y de las respuestas aportadas por los alumnos en la encuesta de satisfacción con la docencia:</w:t>
      </w:r>
    </w:p>
    <w:p w14:paraId="47AEC91E" w14:textId="032D604A" w:rsidR="002D5421" w:rsidRPr="002D5421" w:rsidRDefault="002D5421" w:rsidP="002D5421">
      <w:pPr>
        <w:pStyle w:val="Default"/>
        <w:numPr>
          <w:ilvl w:val="0"/>
          <w:numId w:val="4"/>
        </w:numPr>
        <w:contextualSpacing/>
        <w:jc w:val="both"/>
        <w:rPr>
          <w:rFonts w:ascii="Roboto Regular" w:eastAsiaTheme="minorEastAsia" w:hAnsi="Roboto Regular" w:cs="Roboto-Regular"/>
          <w:sz w:val="20"/>
          <w:szCs w:val="20"/>
          <w:lang w:val="es-ES_tradnl"/>
        </w:rPr>
      </w:pPr>
      <w:r w:rsidRPr="002D5421">
        <w:rPr>
          <w:rFonts w:ascii="Roboto Regular" w:eastAsiaTheme="minorEastAsia" w:hAnsi="Roboto Regular" w:cs="Roboto-Regular"/>
          <w:sz w:val="20"/>
          <w:szCs w:val="20"/>
          <w:lang w:val="es-ES_tradnl"/>
        </w:rPr>
        <w:t xml:space="preserve">Considero que el profesor </w:t>
      </w:r>
      <w:r w:rsidR="002077C3">
        <w:rPr>
          <w:rFonts w:ascii="Roboto Regular" w:eastAsiaTheme="minorEastAsia" w:hAnsi="Roboto Regular" w:cs="Roboto-Regular"/>
          <w:sz w:val="20"/>
          <w:szCs w:val="20"/>
          <w:lang w:val="es-ES_tradnl"/>
        </w:rPr>
        <w:t>es</w:t>
      </w:r>
      <w:r w:rsidRPr="002D5421">
        <w:rPr>
          <w:rFonts w:ascii="Roboto Regular" w:eastAsiaTheme="minorEastAsia" w:hAnsi="Roboto Regular" w:cs="Roboto-Regular"/>
          <w:sz w:val="20"/>
          <w:szCs w:val="20"/>
          <w:lang w:val="es-ES_tradnl"/>
        </w:rPr>
        <w:t xml:space="preserve"> puntual en sus compromisos.</w:t>
      </w:r>
    </w:p>
    <w:p w14:paraId="17665FEA" w14:textId="77777777" w:rsidR="002D5421" w:rsidRPr="002D5421" w:rsidRDefault="002D5421" w:rsidP="002D5421">
      <w:pPr>
        <w:pStyle w:val="Default"/>
        <w:contextualSpacing/>
        <w:jc w:val="both"/>
        <w:rPr>
          <w:rFonts w:ascii="Roboto Regular" w:eastAsiaTheme="minorEastAsia" w:hAnsi="Roboto Regular" w:cs="Roboto-Regular"/>
          <w:sz w:val="20"/>
          <w:szCs w:val="20"/>
          <w:lang w:val="es-ES_tradnl"/>
        </w:rPr>
      </w:pPr>
      <w:r w:rsidRPr="00C33233">
        <w:rPr>
          <w:rFonts w:ascii="Roboto Regular" w:eastAsiaTheme="minorEastAsia" w:hAnsi="Roboto Regular" w:cs="Roboto-Regular"/>
          <w:b/>
          <w:sz w:val="20"/>
          <w:szCs w:val="20"/>
          <w:lang w:val="es-ES_tradnl"/>
        </w:rPr>
        <w:t>Normativa:</w:t>
      </w:r>
      <w:r w:rsidRPr="002D5421">
        <w:rPr>
          <w:rFonts w:ascii="Roboto Regular" w:eastAsiaTheme="minorEastAsia" w:hAnsi="Roboto Regular" w:cs="Roboto-Regular"/>
          <w:sz w:val="20"/>
          <w:szCs w:val="20"/>
          <w:lang w:val="es-ES_tradnl"/>
        </w:rPr>
        <w:t xml:space="preserve"> Guía de la Actividad Docente 2012-2013</w:t>
      </w:r>
    </w:p>
    <w:p w14:paraId="4D7A4995" w14:textId="77777777" w:rsidR="002D5421" w:rsidRPr="00C33233" w:rsidRDefault="002D5421" w:rsidP="002D5421">
      <w:pPr>
        <w:pStyle w:val="Default"/>
        <w:contextualSpacing/>
        <w:jc w:val="both"/>
        <w:rPr>
          <w:rFonts w:ascii="Roboto Regular" w:eastAsiaTheme="minorEastAsia" w:hAnsi="Roboto Regular" w:cs="Roboto-Regular"/>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88"/>
        <w:gridCol w:w="2139"/>
        <w:gridCol w:w="1987"/>
        <w:gridCol w:w="2255"/>
      </w:tblGrid>
      <w:tr w:rsidR="002D5421" w:rsidRPr="00C33233" w14:paraId="008CA78E" w14:textId="77777777" w:rsidTr="009824C4">
        <w:trPr>
          <w:trHeight w:val="210"/>
        </w:trPr>
        <w:tc>
          <w:tcPr>
            <w:tcW w:w="653" w:type="pct"/>
            <w:tcBorders>
              <w:top w:val="nil"/>
              <w:left w:val="nil"/>
            </w:tcBorders>
            <w:shd w:val="clear" w:color="auto" w:fill="auto"/>
            <w:vAlign w:val="center"/>
          </w:tcPr>
          <w:p w14:paraId="6765AE18" w14:textId="77777777" w:rsidR="002D5421" w:rsidRPr="00C33233" w:rsidRDefault="002D5421" w:rsidP="002D5421">
            <w:pPr>
              <w:pStyle w:val="Default"/>
              <w:contextualSpacing/>
              <w:jc w:val="both"/>
              <w:rPr>
                <w:rFonts w:ascii="Roboto Regular" w:eastAsiaTheme="minorEastAsia" w:hAnsi="Roboto Regular" w:cs="Roboto-Regular"/>
                <w:sz w:val="16"/>
                <w:szCs w:val="20"/>
                <w:lang w:val="es-ES_tradnl"/>
              </w:rPr>
            </w:pPr>
          </w:p>
        </w:tc>
        <w:tc>
          <w:tcPr>
            <w:tcW w:w="1032" w:type="pct"/>
            <w:shd w:val="clear" w:color="auto" w:fill="auto"/>
            <w:vAlign w:val="center"/>
          </w:tcPr>
          <w:p w14:paraId="42D4CE2C"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Desfavorable</w:t>
            </w:r>
          </w:p>
        </w:tc>
        <w:tc>
          <w:tcPr>
            <w:tcW w:w="1111" w:type="pct"/>
            <w:shd w:val="clear" w:color="auto" w:fill="auto"/>
            <w:vAlign w:val="center"/>
          </w:tcPr>
          <w:p w14:paraId="78F646B2"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Poco Favorable</w:t>
            </w:r>
          </w:p>
        </w:tc>
        <w:tc>
          <w:tcPr>
            <w:tcW w:w="1032" w:type="pct"/>
            <w:shd w:val="clear" w:color="auto" w:fill="auto"/>
            <w:vAlign w:val="center"/>
          </w:tcPr>
          <w:p w14:paraId="1B031D44"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Favorable</w:t>
            </w:r>
          </w:p>
        </w:tc>
        <w:tc>
          <w:tcPr>
            <w:tcW w:w="1171" w:type="pct"/>
            <w:shd w:val="clear" w:color="auto" w:fill="auto"/>
            <w:vAlign w:val="center"/>
          </w:tcPr>
          <w:p w14:paraId="61868441"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Muy Favorable</w:t>
            </w:r>
          </w:p>
        </w:tc>
      </w:tr>
      <w:tr w:rsidR="00FB6F1F" w:rsidRPr="00C33233" w14:paraId="418E0354" w14:textId="77777777" w:rsidTr="009824C4">
        <w:trPr>
          <w:trHeight w:val="825"/>
        </w:trPr>
        <w:tc>
          <w:tcPr>
            <w:tcW w:w="653" w:type="pct"/>
            <w:shd w:val="clear" w:color="auto" w:fill="auto"/>
            <w:vAlign w:val="center"/>
          </w:tcPr>
          <w:p w14:paraId="2F04A251" w14:textId="77777777" w:rsidR="00FB6F1F" w:rsidRPr="00C33233" w:rsidRDefault="00FB6F1F" w:rsidP="00FB6F1F">
            <w:pPr>
              <w:contextualSpacing/>
              <w:jc w:val="center"/>
              <w:rPr>
                <w:rFonts w:ascii="Roboto Regular" w:hAnsi="Roboto Regular" w:cs="Roboto-Regular"/>
                <w:b/>
                <w:color w:val="000000"/>
                <w:sz w:val="16"/>
                <w:szCs w:val="20"/>
                <w:lang w:val="es-ES_tradnl"/>
              </w:rPr>
            </w:pPr>
            <w:r w:rsidRPr="00C33233">
              <w:rPr>
                <w:rFonts w:ascii="Roboto Regular" w:hAnsi="Roboto Regular" w:cs="Roboto-Regular"/>
                <w:b/>
                <w:color w:val="000000"/>
                <w:sz w:val="16"/>
                <w:szCs w:val="20"/>
                <w:lang w:val="es-ES_tradnl"/>
              </w:rPr>
              <w:t>PLAZOS / HORARIOS</w:t>
            </w:r>
          </w:p>
        </w:tc>
        <w:tc>
          <w:tcPr>
            <w:tcW w:w="1032" w:type="pct"/>
            <w:shd w:val="clear" w:color="auto" w:fill="auto"/>
            <w:vAlign w:val="center"/>
          </w:tcPr>
          <w:p w14:paraId="5FD3CBF3"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es responsable en los plazos de entrega, ni es puntual en sus horarios.</w:t>
            </w:r>
          </w:p>
        </w:tc>
        <w:tc>
          <w:tcPr>
            <w:tcW w:w="1111" w:type="pct"/>
            <w:shd w:val="clear" w:color="auto" w:fill="auto"/>
            <w:vAlign w:val="center"/>
          </w:tcPr>
          <w:p w14:paraId="5B441C67"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Es responsable en los plazos de entrega sólo cuando se le insiste y controla. No suele cumplir sus horarios.</w:t>
            </w:r>
          </w:p>
        </w:tc>
        <w:tc>
          <w:tcPr>
            <w:tcW w:w="1032" w:type="pct"/>
            <w:shd w:val="clear" w:color="auto" w:fill="auto"/>
            <w:vAlign w:val="center"/>
          </w:tcPr>
          <w:p w14:paraId="5F028BF5"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Es responsable en los plazos de entrega aunque el coordinador tenga que recordárselo.</w:t>
            </w:r>
          </w:p>
          <w:p w14:paraId="7FC02F76"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Cumple sus horarios.</w:t>
            </w:r>
          </w:p>
        </w:tc>
        <w:tc>
          <w:tcPr>
            <w:tcW w:w="1171" w:type="pct"/>
            <w:shd w:val="clear" w:color="auto" w:fill="auto"/>
            <w:vAlign w:val="center"/>
          </w:tcPr>
          <w:p w14:paraId="0AE9AC92"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Es autónomo y responsable en los plazos de entrega, muy riguroso en el cumplimiento de sus horarios.</w:t>
            </w:r>
          </w:p>
        </w:tc>
      </w:tr>
    </w:tbl>
    <w:p w14:paraId="00228064" w14:textId="77777777" w:rsidR="002D5421" w:rsidRPr="00C33233" w:rsidRDefault="002D5421" w:rsidP="002D5421">
      <w:pPr>
        <w:pStyle w:val="Default"/>
        <w:ind w:left="851"/>
        <w:contextualSpacing/>
        <w:rPr>
          <w:rFonts w:ascii="Roboto Regular" w:eastAsiaTheme="minorEastAsia" w:hAnsi="Roboto Regular" w:cs="Roboto-Regular"/>
          <w:sz w:val="16"/>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88"/>
        <w:gridCol w:w="2139"/>
        <w:gridCol w:w="1987"/>
        <w:gridCol w:w="2255"/>
      </w:tblGrid>
      <w:tr w:rsidR="002D5421" w:rsidRPr="00C33233" w14:paraId="562B4870" w14:textId="77777777" w:rsidTr="009824C4">
        <w:trPr>
          <w:trHeight w:val="210"/>
        </w:trPr>
        <w:tc>
          <w:tcPr>
            <w:tcW w:w="653" w:type="pct"/>
            <w:tcBorders>
              <w:top w:val="nil"/>
              <w:left w:val="nil"/>
            </w:tcBorders>
            <w:shd w:val="clear" w:color="auto" w:fill="auto"/>
            <w:vAlign w:val="center"/>
          </w:tcPr>
          <w:p w14:paraId="46A42BC2" w14:textId="77777777" w:rsidR="002D5421" w:rsidRPr="00C33233" w:rsidRDefault="002D5421" w:rsidP="002D5421">
            <w:pPr>
              <w:pStyle w:val="Default"/>
              <w:contextualSpacing/>
              <w:jc w:val="both"/>
              <w:rPr>
                <w:rFonts w:ascii="Roboto Regular" w:eastAsiaTheme="minorEastAsia" w:hAnsi="Roboto Regular" w:cs="Roboto-Regular"/>
                <w:sz w:val="16"/>
                <w:szCs w:val="20"/>
                <w:lang w:val="es-ES_tradnl"/>
              </w:rPr>
            </w:pPr>
          </w:p>
        </w:tc>
        <w:tc>
          <w:tcPr>
            <w:tcW w:w="1032" w:type="pct"/>
            <w:shd w:val="clear" w:color="auto" w:fill="auto"/>
            <w:vAlign w:val="center"/>
          </w:tcPr>
          <w:p w14:paraId="232F8A7F"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Desfavorable</w:t>
            </w:r>
          </w:p>
        </w:tc>
        <w:tc>
          <w:tcPr>
            <w:tcW w:w="1111" w:type="pct"/>
            <w:shd w:val="clear" w:color="auto" w:fill="auto"/>
            <w:vAlign w:val="center"/>
          </w:tcPr>
          <w:p w14:paraId="71E0E3E7"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Poco Favorable</w:t>
            </w:r>
          </w:p>
        </w:tc>
        <w:tc>
          <w:tcPr>
            <w:tcW w:w="1032" w:type="pct"/>
            <w:shd w:val="clear" w:color="auto" w:fill="auto"/>
            <w:vAlign w:val="center"/>
          </w:tcPr>
          <w:p w14:paraId="5B9416D8"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Favorable</w:t>
            </w:r>
          </w:p>
        </w:tc>
        <w:tc>
          <w:tcPr>
            <w:tcW w:w="1171" w:type="pct"/>
            <w:shd w:val="clear" w:color="auto" w:fill="auto"/>
            <w:vAlign w:val="center"/>
          </w:tcPr>
          <w:p w14:paraId="5B3D351C" w14:textId="77777777" w:rsidR="002D5421" w:rsidRPr="00C33233" w:rsidRDefault="002D5421" w:rsidP="002D5421">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Muy Favorable</w:t>
            </w:r>
          </w:p>
        </w:tc>
      </w:tr>
      <w:tr w:rsidR="00FB6F1F" w:rsidRPr="00C33233" w14:paraId="573D341E" w14:textId="77777777" w:rsidTr="009824C4">
        <w:trPr>
          <w:trHeight w:val="825"/>
        </w:trPr>
        <w:tc>
          <w:tcPr>
            <w:tcW w:w="653" w:type="pct"/>
            <w:shd w:val="clear" w:color="auto" w:fill="auto"/>
            <w:vAlign w:val="center"/>
          </w:tcPr>
          <w:p w14:paraId="5586E5A6" w14:textId="77777777" w:rsidR="00FB6F1F" w:rsidRPr="00C33233" w:rsidRDefault="00FB6F1F" w:rsidP="00FB6F1F">
            <w:pPr>
              <w:contextualSpacing/>
              <w:jc w:val="center"/>
              <w:rPr>
                <w:rFonts w:ascii="Roboto Regular" w:hAnsi="Roboto Regular" w:cs="Roboto-Regular"/>
                <w:b/>
                <w:color w:val="000000"/>
                <w:sz w:val="16"/>
                <w:szCs w:val="20"/>
                <w:lang w:val="es-ES_tradnl"/>
              </w:rPr>
            </w:pPr>
            <w:r w:rsidRPr="00C33233">
              <w:rPr>
                <w:rFonts w:ascii="Roboto Regular" w:hAnsi="Roboto Regular" w:cs="Roboto-Regular"/>
                <w:b/>
                <w:color w:val="000000"/>
                <w:sz w:val="16"/>
                <w:szCs w:val="20"/>
                <w:lang w:val="es-ES_tradnl"/>
              </w:rPr>
              <w:t>WEB</w:t>
            </w:r>
          </w:p>
        </w:tc>
        <w:tc>
          <w:tcPr>
            <w:tcW w:w="1032" w:type="pct"/>
            <w:shd w:val="clear" w:color="auto" w:fill="auto"/>
            <w:vAlign w:val="center"/>
          </w:tcPr>
          <w:p w14:paraId="3324FFE6"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No utiliza el SSP </w:t>
            </w:r>
          </w:p>
        </w:tc>
        <w:tc>
          <w:tcPr>
            <w:tcW w:w="1111" w:type="pct"/>
            <w:shd w:val="clear" w:color="auto" w:fill="auto"/>
            <w:vAlign w:val="center"/>
          </w:tcPr>
          <w:p w14:paraId="2D79F84B"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Apenas utiliza el SSP. No suele realizar las tareas del SSP. </w:t>
            </w:r>
          </w:p>
        </w:tc>
        <w:tc>
          <w:tcPr>
            <w:tcW w:w="1032" w:type="pct"/>
            <w:shd w:val="clear" w:color="auto" w:fill="auto"/>
            <w:vAlign w:val="center"/>
          </w:tcPr>
          <w:p w14:paraId="3B3711A4"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Conoce y utiliza el SSP. Cumple con las tareas a realizar a través del SSP, cuando el responsable se lo recuerda.</w:t>
            </w:r>
          </w:p>
        </w:tc>
        <w:tc>
          <w:tcPr>
            <w:tcW w:w="1171" w:type="pct"/>
            <w:shd w:val="clear" w:color="auto" w:fill="auto"/>
            <w:vAlign w:val="center"/>
          </w:tcPr>
          <w:p w14:paraId="4AAC837D"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Conoce y domina el SSP. Es responsable de manera autónoma con las tareas a realizar a través del SSP.</w:t>
            </w:r>
          </w:p>
        </w:tc>
      </w:tr>
    </w:tbl>
    <w:p w14:paraId="62053757" w14:textId="77777777" w:rsidR="00872E97" w:rsidRPr="002D5421" w:rsidRDefault="00872E97" w:rsidP="002D5421">
      <w:pPr>
        <w:pStyle w:val="Default"/>
        <w:ind w:left="851"/>
        <w:contextualSpacing/>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46"/>
        <w:gridCol w:w="2108"/>
        <w:gridCol w:w="2110"/>
        <w:gridCol w:w="1943"/>
      </w:tblGrid>
      <w:tr w:rsidR="00826A5A" w:rsidRPr="00C33233" w14:paraId="0F56CBCA" w14:textId="77777777" w:rsidTr="00826A5A">
        <w:trPr>
          <w:trHeight w:val="210"/>
        </w:trPr>
        <w:tc>
          <w:tcPr>
            <w:tcW w:w="841" w:type="pct"/>
            <w:tcBorders>
              <w:top w:val="nil"/>
              <w:left w:val="nil"/>
            </w:tcBorders>
            <w:shd w:val="clear" w:color="auto" w:fill="auto"/>
            <w:vAlign w:val="center"/>
          </w:tcPr>
          <w:p w14:paraId="7D28F9A4" w14:textId="77777777" w:rsidR="00826A5A" w:rsidRPr="00C33233" w:rsidRDefault="00826A5A" w:rsidP="00826A5A">
            <w:pPr>
              <w:pStyle w:val="Default"/>
              <w:contextualSpacing/>
              <w:jc w:val="both"/>
              <w:rPr>
                <w:rFonts w:ascii="Roboto Regular" w:eastAsiaTheme="minorEastAsia" w:hAnsi="Roboto Regular" w:cs="Roboto-Regular"/>
                <w:sz w:val="16"/>
                <w:szCs w:val="20"/>
                <w:lang w:val="es-ES_tradnl"/>
              </w:rPr>
            </w:pPr>
          </w:p>
        </w:tc>
        <w:tc>
          <w:tcPr>
            <w:tcW w:w="959" w:type="pct"/>
            <w:shd w:val="clear" w:color="auto" w:fill="auto"/>
            <w:vAlign w:val="center"/>
          </w:tcPr>
          <w:p w14:paraId="27FDFE24" w14:textId="77777777" w:rsidR="00826A5A" w:rsidRPr="00C33233" w:rsidRDefault="00826A5A" w:rsidP="00826A5A">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Desfavorable</w:t>
            </w:r>
          </w:p>
        </w:tc>
        <w:tc>
          <w:tcPr>
            <w:tcW w:w="1095" w:type="pct"/>
            <w:shd w:val="clear" w:color="auto" w:fill="auto"/>
            <w:vAlign w:val="center"/>
          </w:tcPr>
          <w:p w14:paraId="560B84C4" w14:textId="77777777" w:rsidR="00826A5A" w:rsidRPr="00C33233" w:rsidRDefault="00826A5A" w:rsidP="00826A5A">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Poco Favorable</w:t>
            </w:r>
          </w:p>
        </w:tc>
        <w:tc>
          <w:tcPr>
            <w:tcW w:w="1096" w:type="pct"/>
            <w:shd w:val="clear" w:color="auto" w:fill="auto"/>
            <w:vAlign w:val="center"/>
          </w:tcPr>
          <w:p w14:paraId="12F13D4E" w14:textId="77777777" w:rsidR="00826A5A" w:rsidRPr="00C33233" w:rsidRDefault="00826A5A" w:rsidP="00826A5A">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Favorable</w:t>
            </w:r>
          </w:p>
        </w:tc>
        <w:tc>
          <w:tcPr>
            <w:tcW w:w="1009" w:type="pct"/>
            <w:shd w:val="clear" w:color="auto" w:fill="auto"/>
            <w:vAlign w:val="center"/>
          </w:tcPr>
          <w:p w14:paraId="4BC9949B" w14:textId="77777777" w:rsidR="00826A5A" w:rsidRPr="00C33233" w:rsidRDefault="00826A5A" w:rsidP="00826A5A">
            <w:pPr>
              <w:contextualSpacing/>
              <w:jc w:val="center"/>
              <w:rPr>
                <w:rFonts w:ascii="Roboto Regular" w:hAnsi="Roboto Regular" w:cs="Roboto-Regular"/>
                <w:color w:val="000000"/>
                <w:sz w:val="16"/>
                <w:szCs w:val="20"/>
                <w:lang w:val="es-ES_tradnl"/>
              </w:rPr>
            </w:pPr>
            <w:r w:rsidRPr="00C33233">
              <w:rPr>
                <w:rFonts w:ascii="Roboto Regular" w:hAnsi="Roboto Regular" w:cs="Roboto-Regular"/>
                <w:color w:val="000000"/>
                <w:sz w:val="16"/>
                <w:szCs w:val="20"/>
                <w:lang w:val="es-ES_tradnl"/>
              </w:rPr>
              <w:t>Muy Favorable</w:t>
            </w:r>
          </w:p>
        </w:tc>
      </w:tr>
      <w:tr w:rsidR="00FB6F1F" w:rsidRPr="00C33233" w14:paraId="68919482" w14:textId="77777777" w:rsidTr="00826A5A">
        <w:trPr>
          <w:trHeight w:val="825"/>
        </w:trPr>
        <w:tc>
          <w:tcPr>
            <w:tcW w:w="841" w:type="pct"/>
            <w:shd w:val="clear" w:color="auto" w:fill="auto"/>
            <w:vAlign w:val="center"/>
          </w:tcPr>
          <w:p w14:paraId="0FD4B0D2" w14:textId="77777777" w:rsidR="00FB6F1F" w:rsidRPr="00826A5A" w:rsidRDefault="00FB6F1F" w:rsidP="00FB6F1F">
            <w:pPr>
              <w:contextualSpacing/>
              <w:jc w:val="center"/>
              <w:rPr>
                <w:rFonts w:ascii="Roboto Regular" w:hAnsi="Roboto Regular" w:cs="Roboto-Regular"/>
                <w:b/>
                <w:color w:val="000000"/>
                <w:sz w:val="16"/>
                <w:szCs w:val="20"/>
                <w:lang w:val="es-ES_tradnl"/>
              </w:rPr>
            </w:pPr>
            <w:r w:rsidRPr="00826A5A">
              <w:rPr>
                <w:rFonts w:ascii="Roboto Regular" w:hAnsi="Roboto Regular" w:cs="Roboto-Regular"/>
                <w:b/>
                <w:color w:val="000000"/>
                <w:sz w:val="16"/>
                <w:szCs w:val="20"/>
                <w:lang w:val="es-ES_tradnl"/>
              </w:rPr>
              <w:t>PARTICIPACIÓN</w:t>
            </w:r>
          </w:p>
        </w:tc>
        <w:tc>
          <w:tcPr>
            <w:tcW w:w="959" w:type="pct"/>
            <w:shd w:val="clear" w:color="auto" w:fill="auto"/>
            <w:vAlign w:val="center"/>
          </w:tcPr>
          <w:p w14:paraId="6D9010BF"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participa en reuniones ni juntas</w:t>
            </w:r>
          </w:p>
        </w:tc>
        <w:tc>
          <w:tcPr>
            <w:tcW w:w="1095" w:type="pct"/>
            <w:shd w:val="clear" w:color="auto" w:fill="auto"/>
            <w:vAlign w:val="center"/>
          </w:tcPr>
          <w:p w14:paraId="4ADF72E3"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poco y de forma pasiva en reuniones y juntas</w:t>
            </w:r>
          </w:p>
        </w:tc>
        <w:tc>
          <w:tcPr>
            <w:tcW w:w="1096" w:type="pct"/>
            <w:shd w:val="clear" w:color="auto" w:fill="auto"/>
            <w:vAlign w:val="center"/>
          </w:tcPr>
          <w:p w14:paraId="79473FE9"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en reuniones y juntas</w:t>
            </w:r>
          </w:p>
        </w:tc>
        <w:tc>
          <w:tcPr>
            <w:tcW w:w="1009" w:type="pct"/>
            <w:shd w:val="clear" w:color="auto" w:fill="auto"/>
            <w:vAlign w:val="center"/>
          </w:tcPr>
          <w:p w14:paraId="3D6BB87E" w14:textId="77777777" w:rsidR="00FB6F1F" w:rsidRPr="00FB6F1F" w:rsidRDefault="00FB6F1F" w:rsidP="00FB6F1F">
            <w:pPr>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responsable y activamente reuniones y juntas</w:t>
            </w:r>
          </w:p>
        </w:tc>
      </w:tr>
    </w:tbl>
    <w:p w14:paraId="33FB3E28" w14:textId="77777777" w:rsidR="00F17768" w:rsidRDefault="00F17768" w:rsidP="002D5421">
      <w:pPr>
        <w:pStyle w:val="Default"/>
        <w:contextualSpacing/>
        <w:jc w:val="both"/>
        <w:rPr>
          <w:rFonts w:ascii="Roboto Regular" w:eastAsiaTheme="minorEastAsia" w:hAnsi="Roboto Regular" w:cs="Roboto-Regular"/>
          <w:sz w:val="20"/>
          <w:szCs w:val="20"/>
          <w:u w:val="single"/>
          <w:lang w:val="es-ES_tradnl"/>
        </w:rPr>
      </w:pPr>
    </w:p>
    <w:p w14:paraId="488C52D5" w14:textId="77777777" w:rsidR="00F17768" w:rsidRDefault="00F17768" w:rsidP="002D5421">
      <w:pPr>
        <w:pStyle w:val="Default"/>
        <w:contextualSpacing/>
        <w:jc w:val="both"/>
        <w:rPr>
          <w:rFonts w:ascii="Roboto Regular" w:eastAsiaTheme="minorEastAsia" w:hAnsi="Roboto Regular" w:cs="Roboto-Regular"/>
          <w:sz w:val="20"/>
          <w:szCs w:val="20"/>
          <w:u w:val="single"/>
          <w:lang w:val="es-ES_tradnl"/>
        </w:rPr>
      </w:pPr>
    </w:p>
    <w:p w14:paraId="4A528819" w14:textId="77777777" w:rsidR="00F17768" w:rsidRDefault="00F17768" w:rsidP="002D5421">
      <w:pPr>
        <w:pStyle w:val="Default"/>
        <w:contextualSpacing/>
        <w:jc w:val="both"/>
        <w:rPr>
          <w:rFonts w:ascii="Roboto Regular" w:eastAsiaTheme="minorEastAsia" w:hAnsi="Roboto Regular" w:cs="Roboto-Regular"/>
          <w:sz w:val="20"/>
          <w:szCs w:val="20"/>
          <w:u w:val="single"/>
          <w:lang w:val="es-ES_tradnl"/>
        </w:rPr>
      </w:pPr>
    </w:p>
    <w:p w14:paraId="5B3C154D" w14:textId="77777777" w:rsidR="00F17768" w:rsidRDefault="00F17768" w:rsidP="002D5421">
      <w:pPr>
        <w:pStyle w:val="Default"/>
        <w:contextualSpacing/>
        <w:jc w:val="both"/>
        <w:rPr>
          <w:rFonts w:ascii="Roboto Regular" w:eastAsiaTheme="minorEastAsia" w:hAnsi="Roboto Regular" w:cs="Roboto-Regular"/>
          <w:sz w:val="20"/>
          <w:szCs w:val="20"/>
          <w:u w:val="single"/>
          <w:lang w:val="es-ES_tradnl"/>
        </w:rPr>
      </w:pPr>
    </w:p>
    <w:p w14:paraId="06396573" w14:textId="77777777" w:rsidR="00F53A9B" w:rsidRDefault="00F53A9B" w:rsidP="002D5421">
      <w:pPr>
        <w:pStyle w:val="Default"/>
        <w:contextualSpacing/>
        <w:jc w:val="both"/>
        <w:rPr>
          <w:rFonts w:ascii="Roboto Regular" w:eastAsiaTheme="minorEastAsia" w:hAnsi="Roboto Regular" w:cs="Roboto-Regular"/>
          <w:sz w:val="20"/>
          <w:szCs w:val="20"/>
          <w:u w:val="single"/>
          <w:lang w:val="es-ES_tradnl"/>
        </w:rPr>
      </w:pPr>
    </w:p>
    <w:p w14:paraId="62F597DC" w14:textId="77777777" w:rsidR="00F53A9B" w:rsidRDefault="00F53A9B" w:rsidP="002D5421">
      <w:pPr>
        <w:pStyle w:val="Default"/>
        <w:contextualSpacing/>
        <w:jc w:val="both"/>
        <w:rPr>
          <w:rFonts w:ascii="Roboto Regular" w:eastAsiaTheme="minorEastAsia" w:hAnsi="Roboto Regular" w:cs="Roboto-Regular"/>
          <w:sz w:val="20"/>
          <w:szCs w:val="20"/>
          <w:u w:val="single"/>
          <w:lang w:val="es-ES_tradnl"/>
        </w:rPr>
      </w:pPr>
    </w:p>
    <w:p w14:paraId="02CFBDC6" w14:textId="77777777" w:rsidR="00F53A9B" w:rsidRDefault="00F53A9B" w:rsidP="002D5421">
      <w:pPr>
        <w:pStyle w:val="Default"/>
        <w:contextualSpacing/>
        <w:jc w:val="both"/>
        <w:rPr>
          <w:rFonts w:ascii="Roboto Regular" w:eastAsiaTheme="minorEastAsia" w:hAnsi="Roboto Regular" w:cs="Roboto-Regular"/>
          <w:sz w:val="20"/>
          <w:szCs w:val="20"/>
          <w:u w:val="single"/>
          <w:lang w:val="es-ES_tradnl"/>
        </w:rPr>
      </w:pPr>
    </w:p>
    <w:p w14:paraId="76B00927" w14:textId="77777777" w:rsidR="00F53A9B" w:rsidRDefault="00F53A9B" w:rsidP="002D5421">
      <w:pPr>
        <w:pStyle w:val="Default"/>
        <w:contextualSpacing/>
        <w:jc w:val="both"/>
        <w:rPr>
          <w:rFonts w:ascii="Roboto Regular" w:eastAsiaTheme="minorEastAsia" w:hAnsi="Roboto Regular" w:cs="Roboto-Regular"/>
          <w:sz w:val="20"/>
          <w:szCs w:val="20"/>
          <w:u w:val="single"/>
          <w:lang w:val="es-ES_tradnl"/>
        </w:rPr>
      </w:pPr>
    </w:p>
    <w:p w14:paraId="4A78604B" w14:textId="77777777" w:rsidR="00070A9A" w:rsidRDefault="00070A9A" w:rsidP="002D5421">
      <w:pPr>
        <w:pStyle w:val="Default"/>
        <w:contextualSpacing/>
        <w:jc w:val="both"/>
        <w:rPr>
          <w:rFonts w:ascii="Roboto Regular" w:eastAsiaTheme="minorEastAsia" w:hAnsi="Roboto Regular" w:cs="Roboto-Regular"/>
          <w:sz w:val="20"/>
          <w:szCs w:val="20"/>
          <w:u w:val="single"/>
          <w:lang w:val="es-ES_tradnl"/>
        </w:rPr>
      </w:pPr>
    </w:p>
    <w:p w14:paraId="423CC9A1" w14:textId="77777777" w:rsidR="002D5421" w:rsidRPr="00C33233" w:rsidRDefault="002D5421" w:rsidP="002D5421">
      <w:pPr>
        <w:pStyle w:val="Default"/>
        <w:contextualSpacing/>
        <w:jc w:val="both"/>
        <w:rPr>
          <w:rFonts w:ascii="Roboto Regular" w:eastAsiaTheme="minorEastAsia" w:hAnsi="Roboto Regular" w:cs="Roboto-Regular"/>
          <w:sz w:val="20"/>
          <w:szCs w:val="20"/>
          <w:u w:val="single"/>
          <w:lang w:val="es-ES_tradnl"/>
        </w:rPr>
      </w:pPr>
      <w:r w:rsidRPr="00C33233">
        <w:rPr>
          <w:rFonts w:ascii="Roboto Regular" w:eastAsiaTheme="minorEastAsia" w:hAnsi="Roboto Regular" w:cs="Roboto-Regular"/>
          <w:sz w:val="20"/>
          <w:szCs w:val="20"/>
          <w:u w:val="single"/>
          <w:lang w:val="es-ES_tradnl"/>
        </w:rPr>
        <w:t>III. Desarrollo efectivo de su labor docente.</w:t>
      </w:r>
    </w:p>
    <w:p w14:paraId="310FF00B" w14:textId="77777777" w:rsidR="00C33233" w:rsidRDefault="00C33233" w:rsidP="002D5421">
      <w:pPr>
        <w:pStyle w:val="Default"/>
        <w:contextualSpacing/>
        <w:jc w:val="both"/>
        <w:rPr>
          <w:rFonts w:ascii="Roboto Regular" w:eastAsiaTheme="minorEastAsia" w:hAnsi="Roboto Regular" w:cs="Roboto-Regular"/>
          <w:sz w:val="20"/>
          <w:szCs w:val="20"/>
          <w:lang w:val="es-ES_tradnl"/>
        </w:rPr>
      </w:pPr>
    </w:p>
    <w:p w14:paraId="6E74A821" w14:textId="5A5C0E29" w:rsidR="002D5421" w:rsidRPr="002D5421" w:rsidRDefault="002D5421" w:rsidP="002D5421">
      <w:pPr>
        <w:pStyle w:val="Default"/>
        <w:contextualSpacing/>
        <w:jc w:val="both"/>
        <w:rPr>
          <w:rFonts w:ascii="Roboto Regular" w:eastAsiaTheme="minorEastAsia" w:hAnsi="Roboto Regular" w:cs="Roboto-Regular"/>
          <w:sz w:val="20"/>
          <w:szCs w:val="20"/>
          <w:lang w:val="es-ES_tradnl"/>
        </w:rPr>
      </w:pPr>
      <w:r w:rsidRPr="00C33233">
        <w:rPr>
          <w:rFonts w:ascii="Roboto Regular" w:eastAsiaTheme="minorEastAsia" w:hAnsi="Roboto Regular" w:cs="Roboto-Regular"/>
          <w:b/>
          <w:sz w:val="20"/>
          <w:szCs w:val="20"/>
          <w:lang w:val="es-ES_tradnl"/>
        </w:rPr>
        <w:t>Procedimiento de evaluación:</w:t>
      </w:r>
      <w:r w:rsidRPr="002D5421">
        <w:rPr>
          <w:rFonts w:ascii="Roboto Regular" w:eastAsiaTheme="minorEastAsia" w:hAnsi="Roboto Regular" w:cs="Roboto-Regular"/>
          <w:sz w:val="20"/>
          <w:szCs w:val="20"/>
          <w:lang w:val="es-ES_tradnl"/>
        </w:rPr>
        <w:t xml:space="preserve"> Vamos a cruzar la opinión de los estudiantes con las respuestas del autoinforme del profesor. </w:t>
      </w:r>
      <w:r w:rsidR="00972E88">
        <w:rPr>
          <w:rFonts w:ascii="Roboto Regular" w:eastAsiaTheme="minorEastAsia" w:hAnsi="Roboto Regular" w:cs="Roboto-Regular"/>
          <w:sz w:val="20"/>
          <w:szCs w:val="20"/>
          <w:lang w:val="es-ES_tradnl"/>
        </w:rPr>
        <w:t>A</w:t>
      </w:r>
      <w:r w:rsidRPr="002D5421">
        <w:rPr>
          <w:rFonts w:ascii="Roboto Regular" w:eastAsiaTheme="minorEastAsia" w:hAnsi="Roboto Regular" w:cs="Roboto-Regular"/>
          <w:sz w:val="20"/>
          <w:szCs w:val="20"/>
          <w:lang w:val="es-ES_tradnl"/>
        </w:rPr>
        <w:t xml:space="preserve">nalice </w:t>
      </w:r>
      <w:r w:rsidR="00972E88">
        <w:rPr>
          <w:rFonts w:ascii="Roboto Regular" w:eastAsiaTheme="minorEastAsia" w:hAnsi="Roboto Regular" w:cs="Roboto-Regular"/>
          <w:sz w:val="20"/>
          <w:szCs w:val="20"/>
          <w:lang w:val="es-ES_tradnl"/>
        </w:rPr>
        <w:t>si la práctica docente puede considerarse Excelente</w:t>
      </w:r>
      <w:r w:rsidR="00972E88" w:rsidRPr="002D5421">
        <w:rPr>
          <w:rFonts w:ascii="Roboto Regular" w:eastAsiaTheme="minorEastAsia" w:hAnsi="Roboto Regular" w:cs="Roboto-Regular"/>
          <w:sz w:val="20"/>
          <w:szCs w:val="20"/>
          <w:lang w:val="es-ES_tradnl"/>
        </w:rPr>
        <w:t xml:space="preserve">, </w:t>
      </w:r>
      <w:r w:rsidR="00972E88">
        <w:rPr>
          <w:rFonts w:ascii="Roboto Regular" w:eastAsiaTheme="minorEastAsia" w:hAnsi="Roboto Regular" w:cs="Roboto-Regular"/>
          <w:sz w:val="20"/>
          <w:szCs w:val="20"/>
          <w:lang w:val="es-ES_tradnl"/>
        </w:rPr>
        <w:t>A</w:t>
      </w:r>
      <w:r w:rsidR="00972E88" w:rsidRPr="002D5421">
        <w:rPr>
          <w:rFonts w:ascii="Roboto Regular" w:eastAsiaTheme="minorEastAsia" w:hAnsi="Roboto Regular" w:cs="Roboto-Regular"/>
          <w:sz w:val="20"/>
          <w:szCs w:val="20"/>
          <w:lang w:val="es-ES_tradnl"/>
        </w:rPr>
        <w:t xml:space="preserve">decuada </w:t>
      </w:r>
      <w:r w:rsidRPr="002D5421">
        <w:rPr>
          <w:rFonts w:ascii="Roboto Regular" w:eastAsiaTheme="minorEastAsia" w:hAnsi="Roboto Regular" w:cs="Roboto-Regular"/>
          <w:sz w:val="20"/>
          <w:szCs w:val="20"/>
          <w:lang w:val="es-ES_tradnl"/>
        </w:rPr>
        <w:t xml:space="preserve">o si </w:t>
      </w:r>
      <w:r w:rsidR="00972E88">
        <w:rPr>
          <w:rFonts w:ascii="Roboto Regular" w:eastAsiaTheme="minorEastAsia" w:hAnsi="Roboto Regular" w:cs="Roboto-Regular"/>
          <w:sz w:val="20"/>
          <w:szCs w:val="20"/>
          <w:lang w:val="es-ES_tradnl"/>
        </w:rPr>
        <w:t xml:space="preserve">se </w:t>
      </w:r>
      <w:r w:rsidRPr="002D5421">
        <w:rPr>
          <w:rFonts w:ascii="Roboto Regular" w:eastAsiaTheme="minorEastAsia" w:hAnsi="Roboto Regular" w:cs="Roboto-Regular"/>
          <w:sz w:val="20"/>
          <w:szCs w:val="20"/>
          <w:lang w:val="es-ES_tradnl"/>
        </w:rPr>
        <w:t xml:space="preserve">trata de un </w:t>
      </w:r>
      <w:r w:rsidR="00972E88">
        <w:rPr>
          <w:rFonts w:ascii="Roboto Regular" w:eastAsiaTheme="minorEastAsia" w:hAnsi="Roboto Regular" w:cs="Roboto-Regular"/>
          <w:sz w:val="20"/>
          <w:szCs w:val="20"/>
          <w:lang w:val="es-ES_tradnl"/>
        </w:rPr>
        <w:t>A</w:t>
      </w:r>
      <w:r w:rsidRPr="002D5421">
        <w:rPr>
          <w:rFonts w:ascii="Roboto Regular" w:eastAsiaTheme="minorEastAsia" w:hAnsi="Roboto Regular" w:cs="Roboto-Regular"/>
          <w:sz w:val="20"/>
          <w:szCs w:val="20"/>
          <w:lang w:val="es-ES_tradnl"/>
        </w:rPr>
        <w:t xml:space="preserve">specto a </w:t>
      </w:r>
      <w:r w:rsidR="00972E88">
        <w:rPr>
          <w:rFonts w:ascii="Roboto Regular" w:eastAsiaTheme="minorEastAsia" w:hAnsi="Roboto Regular" w:cs="Roboto-Regular"/>
          <w:sz w:val="20"/>
          <w:szCs w:val="20"/>
          <w:lang w:val="es-ES_tradnl"/>
        </w:rPr>
        <w:t>M</w:t>
      </w:r>
      <w:r w:rsidR="00070A9A">
        <w:rPr>
          <w:rFonts w:ascii="Roboto Regular" w:eastAsiaTheme="minorEastAsia" w:hAnsi="Roboto Regular" w:cs="Roboto-Regular"/>
          <w:sz w:val="20"/>
          <w:szCs w:val="20"/>
          <w:lang w:val="es-ES_tradnl"/>
        </w:rPr>
        <w:t>ejorar</w:t>
      </w:r>
      <w:r w:rsidRPr="002D5421">
        <w:rPr>
          <w:rFonts w:ascii="Roboto Regular" w:eastAsiaTheme="minorEastAsia" w:hAnsi="Roboto Regular" w:cs="Roboto-Regular"/>
          <w:sz w:val="20"/>
          <w:szCs w:val="20"/>
          <w:lang w:val="es-ES_tradnl"/>
        </w:rPr>
        <w:t xml:space="preserve">. </w:t>
      </w:r>
      <w:r w:rsidRPr="000A26B3">
        <w:rPr>
          <w:rFonts w:ascii="Roboto Regular" w:eastAsiaTheme="minorEastAsia" w:hAnsi="Roboto Regular" w:cs="Roboto-Regular"/>
          <w:b/>
          <w:sz w:val="20"/>
          <w:szCs w:val="20"/>
          <w:lang w:val="es-ES_tradnl"/>
        </w:rPr>
        <w:t>Normativa:</w:t>
      </w:r>
      <w:r w:rsidRPr="000A26B3">
        <w:rPr>
          <w:rFonts w:ascii="Roboto Regular" w:eastAsiaTheme="minorEastAsia" w:hAnsi="Roboto Regular" w:cs="Roboto-Regular"/>
          <w:sz w:val="20"/>
          <w:szCs w:val="20"/>
          <w:lang w:val="es-ES_tradnl"/>
        </w:rPr>
        <w:t xml:space="preserve"> Normas de Organización y Funcionamiento de la Universidad Antonio de </w:t>
      </w:r>
      <w:r w:rsidRPr="00912F2D">
        <w:rPr>
          <w:rFonts w:ascii="Roboto Regular" w:eastAsiaTheme="minorEastAsia" w:hAnsi="Roboto Regular" w:cs="Roboto-Regular"/>
          <w:sz w:val="20"/>
          <w:szCs w:val="20"/>
          <w:lang w:val="es-ES_tradnl"/>
        </w:rPr>
        <w:t>Nebrija 2012</w:t>
      </w:r>
      <w:r w:rsidRPr="000A26B3">
        <w:rPr>
          <w:rFonts w:ascii="Roboto Regular" w:eastAsiaTheme="minorEastAsia" w:hAnsi="Roboto Regular" w:cs="Roboto-Regular"/>
          <w:sz w:val="20"/>
          <w:szCs w:val="20"/>
          <w:lang w:val="es-ES_tradnl"/>
        </w:rPr>
        <w:t>. G</w:t>
      </w:r>
      <w:r w:rsidR="000A26B3" w:rsidRPr="000A26B3">
        <w:rPr>
          <w:rFonts w:ascii="Roboto Regular" w:eastAsiaTheme="minorEastAsia" w:hAnsi="Roboto Regular" w:cs="Roboto-Regular"/>
          <w:sz w:val="20"/>
          <w:szCs w:val="20"/>
          <w:lang w:val="es-ES_tradnl"/>
        </w:rPr>
        <w:t>uía de la Actividad Docente 2013</w:t>
      </w:r>
      <w:r w:rsidRPr="000A26B3">
        <w:rPr>
          <w:rFonts w:ascii="Roboto Regular" w:eastAsiaTheme="minorEastAsia" w:hAnsi="Roboto Regular" w:cs="Roboto-Regular"/>
          <w:sz w:val="20"/>
          <w:szCs w:val="20"/>
          <w:lang w:val="es-ES_tradnl"/>
        </w:rPr>
        <w:t>-201</w:t>
      </w:r>
      <w:r w:rsidR="000A26B3" w:rsidRPr="000A26B3">
        <w:rPr>
          <w:rFonts w:ascii="Roboto Regular" w:eastAsiaTheme="minorEastAsia" w:hAnsi="Roboto Regular" w:cs="Roboto-Regular"/>
          <w:sz w:val="20"/>
          <w:szCs w:val="20"/>
          <w:lang w:val="es-ES_tradnl"/>
        </w:rPr>
        <w:t>4</w:t>
      </w:r>
      <w:r w:rsidRPr="000A26B3">
        <w:rPr>
          <w:rFonts w:ascii="Roboto Regular" w:eastAsiaTheme="minorEastAsia" w:hAnsi="Roboto Regular" w:cs="Roboto-Regular"/>
          <w:sz w:val="20"/>
          <w:szCs w:val="20"/>
          <w:lang w:val="es-ES_tradnl"/>
        </w:rPr>
        <w:t>. Descriptores de Dublín. Guía Docentia Nebrija 201</w:t>
      </w:r>
      <w:r w:rsidR="000A26B3" w:rsidRPr="000A26B3">
        <w:rPr>
          <w:rFonts w:ascii="Roboto Regular" w:eastAsiaTheme="minorEastAsia" w:hAnsi="Roboto Regular" w:cs="Roboto-Regular"/>
          <w:sz w:val="20"/>
          <w:szCs w:val="20"/>
          <w:lang w:val="es-ES_tradnl"/>
        </w:rPr>
        <w:t>4</w:t>
      </w:r>
      <w:r w:rsidR="00912F2D">
        <w:rPr>
          <w:rFonts w:ascii="Roboto Regular" w:eastAsiaTheme="minorEastAsia" w:hAnsi="Roboto Regular" w:cs="Roboto-Regular"/>
          <w:sz w:val="20"/>
          <w:szCs w:val="20"/>
          <w:lang w:val="es-ES_tradnl"/>
        </w:rPr>
        <w:t>-2015</w:t>
      </w:r>
      <w:r w:rsidRPr="000A26B3">
        <w:rPr>
          <w:rFonts w:ascii="Roboto Regular" w:eastAsiaTheme="minorEastAsia" w:hAnsi="Roboto Regular" w:cs="Roboto-Regular"/>
          <w:sz w:val="20"/>
          <w:szCs w:val="20"/>
          <w:lang w:val="es-ES_tradnl"/>
        </w:rPr>
        <w:t xml:space="preserve">. Modelo de evaluación Docentia de </w:t>
      </w:r>
      <w:r w:rsidR="000A26B3" w:rsidRPr="000A26B3">
        <w:rPr>
          <w:rFonts w:ascii="Roboto Regular" w:eastAsiaTheme="minorEastAsia" w:hAnsi="Roboto Regular" w:cs="Roboto-Regular"/>
          <w:sz w:val="20"/>
          <w:szCs w:val="20"/>
          <w:lang w:val="es-ES_tradnl"/>
        </w:rPr>
        <w:t>Fundación</w:t>
      </w:r>
      <w:r w:rsidR="00070A9A">
        <w:rPr>
          <w:rFonts w:ascii="Roboto Regular" w:eastAsiaTheme="minorEastAsia" w:hAnsi="Roboto Regular" w:cs="Roboto-Regular"/>
          <w:sz w:val="20"/>
          <w:szCs w:val="20"/>
          <w:lang w:val="es-ES_tradnl"/>
        </w:rPr>
        <w:t xml:space="preserve"> para el Conocimiento</w:t>
      </w:r>
      <w:r w:rsidR="000A26B3" w:rsidRPr="000A26B3">
        <w:rPr>
          <w:rFonts w:ascii="Roboto Regular" w:eastAsiaTheme="minorEastAsia" w:hAnsi="Roboto Regular" w:cs="Roboto-Regular"/>
          <w:sz w:val="20"/>
          <w:szCs w:val="20"/>
          <w:lang w:val="es-ES_tradnl"/>
        </w:rPr>
        <w:t xml:space="preserve"> Madri+d.</w:t>
      </w:r>
    </w:p>
    <w:p w14:paraId="0C62EEE1" w14:textId="77777777" w:rsidR="00017438" w:rsidRDefault="00017438" w:rsidP="00661DE9">
      <w:pPr>
        <w:pStyle w:val="Prrafobsico"/>
        <w:tabs>
          <w:tab w:val="left" w:pos="1005"/>
        </w:tabs>
        <w:rPr>
          <w:rFonts w:ascii="Roboto Regular" w:hAnsi="Roboto Regular"/>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11"/>
        <w:gridCol w:w="2710"/>
        <w:gridCol w:w="3563"/>
      </w:tblGrid>
      <w:tr w:rsidR="00C33233" w:rsidRPr="00C33233" w14:paraId="4EB6197F" w14:textId="77777777" w:rsidTr="00872E97">
        <w:trPr>
          <w:trHeight w:val="214"/>
        </w:trPr>
        <w:tc>
          <w:tcPr>
            <w:tcW w:w="628" w:type="pct"/>
            <w:tcBorders>
              <w:top w:val="nil"/>
              <w:left w:val="nil"/>
            </w:tcBorders>
            <w:shd w:val="clear" w:color="auto" w:fill="auto"/>
            <w:vAlign w:val="center"/>
          </w:tcPr>
          <w:p w14:paraId="4A72EF00" w14:textId="77777777" w:rsidR="00C33233" w:rsidRPr="00872E97" w:rsidRDefault="00C33233" w:rsidP="00C33233">
            <w:pPr>
              <w:pStyle w:val="Default"/>
              <w:contextualSpacing/>
              <w:jc w:val="both"/>
              <w:rPr>
                <w:rFonts w:ascii="Roboto Regular" w:eastAsiaTheme="minorEastAsia" w:hAnsi="Roboto Regular" w:cs="Roboto-Regular"/>
                <w:sz w:val="16"/>
                <w:szCs w:val="20"/>
                <w:lang w:val="es-ES_tradnl"/>
              </w:rPr>
            </w:pPr>
          </w:p>
        </w:tc>
        <w:tc>
          <w:tcPr>
            <w:tcW w:w="1101" w:type="pct"/>
            <w:shd w:val="clear" w:color="auto" w:fill="auto"/>
            <w:vAlign w:val="center"/>
          </w:tcPr>
          <w:p w14:paraId="3647B4DB" w14:textId="77777777" w:rsidR="00C33233" w:rsidRPr="00872E97" w:rsidRDefault="00C33233" w:rsidP="00C33233">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Aspecto a mejorar (AM)</w:t>
            </w:r>
          </w:p>
        </w:tc>
        <w:tc>
          <w:tcPr>
            <w:tcW w:w="1413" w:type="pct"/>
            <w:shd w:val="clear" w:color="auto" w:fill="auto"/>
            <w:vAlign w:val="center"/>
          </w:tcPr>
          <w:p w14:paraId="77F217F0" w14:textId="77777777" w:rsidR="00C33233" w:rsidRPr="00872E97" w:rsidRDefault="00C33233" w:rsidP="00C33233">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Adecuada (A)</w:t>
            </w:r>
          </w:p>
        </w:tc>
        <w:tc>
          <w:tcPr>
            <w:tcW w:w="1858" w:type="pct"/>
            <w:shd w:val="clear" w:color="auto" w:fill="auto"/>
            <w:vAlign w:val="center"/>
          </w:tcPr>
          <w:p w14:paraId="1D8D3EFC" w14:textId="77777777" w:rsidR="00C33233" w:rsidRPr="00872E97" w:rsidRDefault="00C33233" w:rsidP="00C33233">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Excelente (E)</w:t>
            </w:r>
          </w:p>
        </w:tc>
      </w:tr>
      <w:tr w:rsidR="00FB6F1F" w:rsidRPr="00C33233" w14:paraId="2818D887" w14:textId="77777777" w:rsidTr="00872E97">
        <w:trPr>
          <w:trHeight w:val="843"/>
        </w:trPr>
        <w:tc>
          <w:tcPr>
            <w:tcW w:w="628" w:type="pct"/>
            <w:shd w:val="clear" w:color="auto" w:fill="auto"/>
            <w:vAlign w:val="center"/>
          </w:tcPr>
          <w:p w14:paraId="3AFCEFB5" w14:textId="77777777" w:rsidR="00FB6F1F" w:rsidRPr="003B00B6" w:rsidRDefault="00FB6F1F" w:rsidP="003B00B6">
            <w:pPr>
              <w:contextualSpacing/>
              <w:rPr>
                <w:rFonts w:ascii="Roboto Regular" w:hAnsi="Roboto Regular" w:cs="Roboto-Regular"/>
                <w:color w:val="000000"/>
                <w:sz w:val="16"/>
                <w:szCs w:val="20"/>
                <w:lang w:val="es-ES_tradnl"/>
              </w:rPr>
            </w:pPr>
            <w:r w:rsidRPr="003B00B6">
              <w:rPr>
                <w:rFonts w:ascii="Roboto Regular" w:hAnsi="Roboto Regular" w:cs="Roboto-Regular"/>
                <w:b/>
                <w:color w:val="000000"/>
                <w:sz w:val="16"/>
                <w:szCs w:val="20"/>
                <w:lang w:val="es-ES_tradnl"/>
              </w:rPr>
              <w:t>Metodologías</w:t>
            </w:r>
            <w:r w:rsidR="003B00B6" w:rsidRPr="003B00B6">
              <w:rPr>
                <w:rFonts w:ascii="Roboto Regular" w:hAnsi="Roboto Regular" w:cs="Roboto-Regular"/>
                <w:b/>
                <w:color w:val="000000"/>
                <w:sz w:val="16"/>
                <w:szCs w:val="20"/>
                <w:lang w:val="es-ES_tradnl"/>
              </w:rPr>
              <w:t xml:space="preserve"> </w:t>
            </w:r>
          </w:p>
        </w:tc>
        <w:tc>
          <w:tcPr>
            <w:tcW w:w="1101" w:type="pct"/>
            <w:shd w:val="clear" w:color="auto" w:fill="auto"/>
            <w:vAlign w:val="center"/>
          </w:tcPr>
          <w:p w14:paraId="1484D30A"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Su metodología docente carece de mecanismos para que los alumnos participen activamente en su proceso de aprendizaje. Únicamente cuenta la asistencia presencial de los alumnos a clase.</w:t>
            </w:r>
          </w:p>
        </w:tc>
        <w:tc>
          <w:tcPr>
            <w:tcW w:w="1413" w:type="pct"/>
            <w:shd w:val="clear" w:color="auto" w:fill="auto"/>
            <w:vAlign w:val="center"/>
          </w:tcPr>
          <w:p w14:paraId="46A0E9C5"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Su metodología incluye algunas actividades que implican al alumno.</w:t>
            </w:r>
          </w:p>
          <w:p w14:paraId="2634FAD1"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Combina la teoría y la práctica de su asignatura de forma armónica, buscando recursos y actividades para que los alumnos participen activamente.</w:t>
            </w:r>
          </w:p>
        </w:tc>
        <w:tc>
          <w:tcPr>
            <w:tcW w:w="1858" w:type="pct"/>
            <w:shd w:val="clear" w:color="auto" w:fill="auto"/>
            <w:vAlign w:val="center"/>
          </w:tcPr>
          <w:p w14:paraId="5986EC01"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La metodología del profesor incluye métodos de participación activa de los estudiantes en todo momento. Parte de la evaluación incluye la participación activa del alumno en la dinámica de las clases. Sabe cómo captar la atención de sus alumnos e invitarles a que sean protagonistas en el proceso de aprendizaje.</w:t>
            </w:r>
          </w:p>
        </w:tc>
      </w:tr>
    </w:tbl>
    <w:p w14:paraId="5C3777AD" w14:textId="63C65D85" w:rsidR="00C33233" w:rsidRDefault="003B00B6" w:rsidP="00661DE9">
      <w:pPr>
        <w:pStyle w:val="Prrafobsico"/>
        <w:tabs>
          <w:tab w:val="left" w:pos="1005"/>
        </w:tabs>
        <w:rPr>
          <w:rFonts w:ascii="Roboto Regular" w:hAnsi="Roboto Regular"/>
          <w:sz w:val="16"/>
        </w:rPr>
      </w:pPr>
      <w:r w:rsidRPr="003B00B6">
        <w:rPr>
          <w:rFonts w:ascii="Roboto Regular" w:hAnsi="Roboto Regular"/>
          <w:b/>
          <w:sz w:val="16"/>
        </w:rPr>
        <w:t>Metodologías</w:t>
      </w:r>
      <w:r>
        <w:rPr>
          <w:rFonts w:ascii="Roboto Regular" w:hAnsi="Roboto Regular"/>
          <w:sz w:val="16"/>
        </w:rPr>
        <w:t xml:space="preserve">: Ver respuesta </w:t>
      </w:r>
      <w:r w:rsidR="00070A9A">
        <w:rPr>
          <w:rFonts w:ascii="Roboto Regular" w:hAnsi="Roboto Regular"/>
          <w:sz w:val="16"/>
        </w:rPr>
        <w:t>8</w:t>
      </w:r>
      <w:r>
        <w:rPr>
          <w:rFonts w:ascii="Roboto Regular" w:hAnsi="Roboto Regular"/>
          <w:sz w:val="16"/>
        </w:rPr>
        <w:t xml:space="preserve"> del autoinforme del profesor + 6 y 7 de la encuesta de alumnos</w:t>
      </w:r>
    </w:p>
    <w:p w14:paraId="56F7105F" w14:textId="77777777" w:rsidR="003B00B6" w:rsidRDefault="003B00B6" w:rsidP="00661DE9">
      <w:pPr>
        <w:pStyle w:val="Prrafobsico"/>
        <w:tabs>
          <w:tab w:val="left" w:pos="1005"/>
        </w:tabs>
        <w:rPr>
          <w:rFonts w:ascii="Roboto Regular" w:hAnsi="Roboto Regular"/>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11"/>
        <w:gridCol w:w="2710"/>
        <w:gridCol w:w="3563"/>
      </w:tblGrid>
      <w:tr w:rsidR="00872E97" w:rsidRPr="00C33233" w14:paraId="0930FE9C" w14:textId="77777777" w:rsidTr="00872E97">
        <w:trPr>
          <w:trHeight w:val="214"/>
        </w:trPr>
        <w:tc>
          <w:tcPr>
            <w:tcW w:w="628" w:type="pct"/>
            <w:tcBorders>
              <w:top w:val="nil"/>
              <w:left w:val="nil"/>
            </w:tcBorders>
            <w:shd w:val="clear" w:color="auto" w:fill="auto"/>
            <w:vAlign w:val="center"/>
          </w:tcPr>
          <w:p w14:paraId="5F3BF543" w14:textId="77777777" w:rsidR="00872E97" w:rsidRPr="00872E97" w:rsidRDefault="00872E97" w:rsidP="00872E97">
            <w:pPr>
              <w:pStyle w:val="Default"/>
              <w:contextualSpacing/>
              <w:jc w:val="both"/>
              <w:rPr>
                <w:rFonts w:ascii="Roboto Regular" w:eastAsiaTheme="minorEastAsia" w:hAnsi="Roboto Regular" w:cs="Roboto-Regular"/>
                <w:sz w:val="16"/>
                <w:szCs w:val="20"/>
                <w:lang w:val="es-ES_tradnl"/>
              </w:rPr>
            </w:pPr>
          </w:p>
        </w:tc>
        <w:tc>
          <w:tcPr>
            <w:tcW w:w="1101" w:type="pct"/>
            <w:shd w:val="clear" w:color="auto" w:fill="auto"/>
            <w:vAlign w:val="center"/>
          </w:tcPr>
          <w:p w14:paraId="1A3CE2A2" w14:textId="77777777" w:rsidR="00872E97" w:rsidRPr="00872E97" w:rsidRDefault="00872E97" w:rsidP="00872E97">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Aspecto a mejorar (AM)</w:t>
            </w:r>
          </w:p>
        </w:tc>
        <w:tc>
          <w:tcPr>
            <w:tcW w:w="1413" w:type="pct"/>
            <w:shd w:val="clear" w:color="auto" w:fill="auto"/>
            <w:vAlign w:val="center"/>
          </w:tcPr>
          <w:p w14:paraId="2CCF2BC8" w14:textId="77777777" w:rsidR="00872E97" w:rsidRPr="00872E97" w:rsidRDefault="00872E97" w:rsidP="00872E97">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Adecuada (A)</w:t>
            </w:r>
          </w:p>
        </w:tc>
        <w:tc>
          <w:tcPr>
            <w:tcW w:w="1858" w:type="pct"/>
            <w:shd w:val="clear" w:color="auto" w:fill="auto"/>
            <w:vAlign w:val="center"/>
          </w:tcPr>
          <w:p w14:paraId="22CF63B6" w14:textId="77777777" w:rsidR="00872E97" w:rsidRPr="00872E97" w:rsidRDefault="00872E97" w:rsidP="00872E97">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Excelente (E)</w:t>
            </w:r>
          </w:p>
        </w:tc>
      </w:tr>
      <w:tr w:rsidR="00FB6F1F" w:rsidRPr="00C33233" w14:paraId="5C3663F9" w14:textId="77777777" w:rsidTr="00872E97">
        <w:trPr>
          <w:trHeight w:val="843"/>
        </w:trPr>
        <w:tc>
          <w:tcPr>
            <w:tcW w:w="628" w:type="pct"/>
            <w:shd w:val="clear" w:color="auto" w:fill="auto"/>
            <w:vAlign w:val="center"/>
          </w:tcPr>
          <w:p w14:paraId="37A450B5" w14:textId="77777777" w:rsidR="00FB6F1F" w:rsidRPr="003B00B6" w:rsidRDefault="00FB6F1F" w:rsidP="00FB6F1F">
            <w:pPr>
              <w:contextualSpacing/>
              <w:rPr>
                <w:rFonts w:ascii="Roboto Regular" w:hAnsi="Roboto Regular" w:cs="Roboto-Regular"/>
                <w:b/>
                <w:color w:val="000000"/>
                <w:sz w:val="16"/>
                <w:szCs w:val="20"/>
                <w:lang w:val="es-ES_tradnl"/>
              </w:rPr>
            </w:pPr>
            <w:r w:rsidRPr="003B00B6">
              <w:rPr>
                <w:rFonts w:ascii="Roboto Regular" w:hAnsi="Roboto Regular" w:cs="Roboto-Regular"/>
                <w:b/>
                <w:color w:val="000000"/>
                <w:sz w:val="16"/>
                <w:szCs w:val="20"/>
                <w:lang w:val="es-ES_tradnl"/>
              </w:rPr>
              <w:t>Evaluación</w:t>
            </w:r>
          </w:p>
        </w:tc>
        <w:tc>
          <w:tcPr>
            <w:tcW w:w="1101" w:type="pct"/>
            <w:shd w:val="clear" w:color="auto" w:fill="auto"/>
            <w:vAlign w:val="center"/>
          </w:tcPr>
          <w:p w14:paraId="35B905C6"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profesor no tiene en cuenta las necesidades de aprendizaje de sus alumnos. Las evaluaciones que realiza no contemplan el proceso de aprendizaje en su conjunto.</w:t>
            </w:r>
          </w:p>
        </w:tc>
        <w:tc>
          <w:tcPr>
            <w:tcW w:w="1413" w:type="pct"/>
            <w:shd w:val="clear" w:color="auto" w:fill="auto"/>
            <w:vAlign w:val="center"/>
          </w:tcPr>
          <w:p w14:paraId="161F447D"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Hace buen seguimiento a sus alumnos, ofrece feedback (retroalimentación) a los alumnos sobre su proceso de aprendizaje.</w:t>
            </w:r>
          </w:p>
          <w:p w14:paraId="489334CB" w14:textId="77777777" w:rsidR="00FB6F1F" w:rsidRPr="00FB6F1F" w:rsidRDefault="00FB6F1F" w:rsidP="00FB6F1F">
            <w:pPr>
              <w:contextualSpacing/>
              <w:jc w:val="center"/>
              <w:rPr>
                <w:rFonts w:ascii="Roboto Regular" w:hAnsi="Roboto Regular" w:cs="Roboto-Regular"/>
                <w:color w:val="000000"/>
                <w:sz w:val="16"/>
                <w:szCs w:val="20"/>
                <w:lang w:val="es-ES_tradnl"/>
              </w:rPr>
            </w:pPr>
          </w:p>
        </w:tc>
        <w:tc>
          <w:tcPr>
            <w:tcW w:w="1858" w:type="pct"/>
            <w:shd w:val="clear" w:color="auto" w:fill="auto"/>
            <w:vAlign w:val="center"/>
          </w:tcPr>
          <w:p w14:paraId="525D313A"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profesor analiza las necesitadas de aprendizaje de sus alumnos, realiza evaluaciones periódicas a lo largo de la asignatura a través de distintas actividades y ejercicios. Ofrece feedback (retroalimentación) a sus alumnos sobre su proceso de aprendizaje y utiliza materiales didácticos en función de las necesidades detectadas. La evaluación final tiene en cuenta el proceso de aprendizaje del alumno a lo largo de la asignatura.</w:t>
            </w:r>
          </w:p>
        </w:tc>
      </w:tr>
    </w:tbl>
    <w:p w14:paraId="2DA6227F" w14:textId="00D6F46A" w:rsidR="003B00B6" w:rsidRDefault="003B00B6" w:rsidP="003B00B6">
      <w:pPr>
        <w:pStyle w:val="Prrafobsico"/>
        <w:tabs>
          <w:tab w:val="left" w:pos="1005"/>
        </w:tabs>
        <w:rPr>
          <w:rFonts w:ascii="Roboto Regular" w:hAnsi="Roboto Regular"/>
          <w:sz w:val="16"/>
        </w:rPr>
      </w:pPr>
      <w:r>
        <w:rPr>
          <w:rFonts w:ascii="Roboto Regular" w:hAnsi="Roboto Regular"/>
          <w:b/>
          <w:sz w:val="16"/>
        </w:rPr>
        <w:t>Evaluación</w:t>
      </w:r>
      <w:r w:rsidR="00070A9A">
        <w:rPr>
          <w:rFonts w:ascii="Roboto Regular" w:hAnsi="Roboto Regular"/>
          <w:sz w:val="16"/>
        </w:rPr>
        <w:t>: Ver respuesta 9</w:t>
      </w:r>
      <w:r>
        <w:rPr>
          <w:rFonts w:ascii="Roboto Regular" w:hAnsi="Roboto Regular"/>
          <w:sz w:val="16"/>
        </w:rPr>
        <w:t xml:space="preserve"> del autoinforme del profesor + 8 de la encuesta de alumnos</w:t>
      </w:r>
    </w:p>
    <w:p w14:paraId="59863036" w14:textId="77777777" w:rsidR="002D5421" w:rsidRDefault="002D5421" w:rsidP="00661DE9">
      <w:pPr>
        <w:pStyle w:val="Prrafobsico"/>
        <w:tabs>
          <w:tab w:val="left" w:pos="1005"/>
        </w:tabs>
        <w:rPr>
          <w:rFonts w:ascii="Roboto Regular" w:hAnsi="Roboto Regular"/>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11"/>
        <w:gridCol w:w="2710"/>
        <w:gridCol w:w="3563"/>
      </w:tblGrid>
      <w:tr w:rsidR="00872E97" w:rsidRPr="00C33233" w14:paraId="29E20B24" w14:textId="77777777" w:rsidTr="00872E97">
        <w:trPr>
          <w:trHeight w:val="214"/>
        </w:trPr>
        <w:tc>
          <w:tcPr>
            <w:tcW w:w="628" w:type="pct"/>
            <w:tcBorders>
              <w:top w:val="nil"/>
              <w:left w:val="nil"/>
            </w:tcBorders>
            <w:shd w:val="clear" w:color="auto" w:fill="auto"/>
            <w:vAlign w:val="center"/>
          </w:tcPr>
          <w:p w14:paraId="0BF46BCD" w14:textId="77777777" w:rsidR="00872E97" w:rsidRPr="00872E97" w:rsidRDefault="00872E97" w:rsidP="00872E97">
            <w:pPr>
              <w:pStyle w:val="Default"/>
              <w:contextualSpacing/>
              <w:jc w:val="both"/>
              <w:rPr>
                <w:rFonts w:ascii="Roboto Regular" w:eastAsiaTheme="minorEastAsia" w:hAnsi="Roboto Regular" w:cs="Roboto-Regular"/>
                <w:sz w:val="16"/>
                <w:szCs w:val="20"/>
                <w:lang w:val="es-ES_tradnl"/>
              </w:rPr>
            </w:pPr>
          </w:p>
        </w:tc>
        <w:tc>
          <w:tcPr>
            <w:tcW w:w="1101" w:type="pct"/>
            <w:shd w:val="clear" w:color="auto" w:fill="auto"/>
            <w:vAlign w:val="center"/>
          </w:tcPr>
          <w:p w14:paraId="3AD84554" w14:textId="77777777" w:rsidR="00872E97" w:rsidRPr="00872E97" w:rsidRDefault="00872E97" w:rsidP="00872E97">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Aspecto a mejorar (AM)</w:t>
            </w:r>
          </w:p>
        </w:tc>
        <w:tc>
          <w:tcPr>
            <w:tcW w:w="1413" w:type="pct"/>
            <w:shd w:val="clear" w:color="auto" w:fill="auto"/>
            <w:vAlign w:val="center"/>
          </w:tcPr>
          <w:p w14:paraId="15E887A7" w14:textId="77777777" w:rsidR="00872E97" w:rsidRPr="00872E97" w:rsidRDefault="00872E97" w:rsidP="00872E97">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Adecuada (A)</w:t>
            </w:r>
          </w:p>
        </w:tc>
        <w:tc>
          <w:tcPr>
            <w:tcW w:w="1858" w:type="pct"/>
            <w:shd w:val="clear" w:color="auto" w:fill="auto"/>
            <w:vAlign w:val="center"/>
          </w:tcPr>
          <w:p w14:paraId="14A8C6DF" w14:textId="77777777" w:rsidR="00872E97" w:rsidRPr="00872E97" w:rsidRDefault="00872E97" w:rsidP="00872E97">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Excelente (E)</w:t>
            </w:r>
          </w:p>
        </w:tc>
      </w:tr>
      <w:tr w:rsidR="00FB6F1F" w:rsidRPr="00C33233" w14:paraId="07BB9E0C" w14:textId="77777777" w:rsidTr="00872E97">
        <w:trPr>
          <w:trHeight w:val="843"/>
        </w:trPr>
        <w:tc>
          <w:tcPr>
            <w:tcW w:w="628" w:type="pct"/>
            <w:shd w:val="clear" w:color="auto" w:fill="auto"/>
            <w:vAlign w:val="center"/>
          </w:tcPr>
          <w:p w14:paraId="5FD22B69" w14:textId="77777777" w:rsidR="00FB6F1F" w:rsidRPr="003B00B6" w:rsidRDefault="00FB6F1F" w:rsidP="00FB6F1F">
            <w:pPr>
              <w:contextualSpacing/>
              <w:rPr>
                <w:rFonts w:ascii="Roboto Regular" w:hAnsi="Roboto Regular" w:cs="Roboto-Regular"/>
                <w:b/>
                <w:color w:val="000000"/>
                <w:sz w:val="16"/>
                <w:szCs w:val="20"/>
                <w:lang w:val="es-ES_tradnl"/>
              </w:rPr>
            </w:pPr>
            <w:r w:rsidRPr="003B00B6">
              <w:rPr>
                <w:rFonts w:ascii="Roboto Regular" w:hAnsi="Roboto Regular" w:cs="Roboto-Regular"/>
                <w:b/>
                <w:color w:val="000000"/>
                <w:sz w:val="16"/>
                <w:szCs w:val="20"/>
                <w:lang w:val="es-ES_tradnl"/>
              </w:rPr>
              <w:t>Material didáctico</w:t>
            </w:r>
          </w:p>
        </w:tc>
        <w:tc>
          <w:tcPr>
            <w:tcW w:w="1101" w:type="pct"/>
            <w:shd w:val="clear" w:color="auto" w:fill="auto"/>
            <w:vAlign w:val="center"/>
          </w:tcPr>
          <w:p w14:paraId="1CD831FD"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Dispone de unos materiales didácticos poco actualizados y/o elaborados por otras personas o libros/manuales.</w:t>
            </w:r>
          </w:p>
        </w:tc>
        <w:tc>
          <w:tcPr>
            <w:tcW w:w="1413" w:type="pct"/>
            <w:shd w:val="clear" w:color="auto" w:fill="auto"/>
            <w:vAlign w:val="center"/>
          </w:tcPr>
          <w:p w14:paraId="2D027E65"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material didáctico está actualizado, lo revisa de forma periódica.</w:t>
            </w:r>
          </w:p>
          <w:p w14:paraId="53B7A71B"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Utiliza suficientes recursos didácticos para impartir su asignatura.</w:t>
            </w:r>
          </w:p>
        </w:tc>
        <w:tc>
          <w:tcPr>
            <w:tcW w:w="1858" w:type="pct"/>
            <w:shd w:val="clear" w:color="auto" w:fill="auto"/>
            <w:vAlign w:val="center"/>
          </w:tcPr>
          <w:p w14:paraId="47929C69"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Actualiza sus materiales didácticos con frecuencia, al menos semestralmente.</w:t>
            </w:r>
          </w:p>
          <w:p w14:paraId="5E874DAC"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Proporciona recursos didácticos (libros, artículos, vídeos, documentales…) y se los ofrece a sus alumnos en función de las necesidades formativas que va detectando.</w:t>
            </w:r>
          </w:p>
        </w:tc>
      </w:tr>
    </w:tbl>
    <w:p w14:paraId="43AAEEAD" w14:textId="17CA9F2C" w:rsidR="003B00B6" w:rsidRDefault="003B00B6" w:rsidP="003B00B6">
      <w:pPr>
        <w:pStyle w:val="Prrafobsico"/>
        <w:tabs>
          <w:tab w:val="left" w:pos="1005"/>
        </w:tabs>
        <w:rPr>
          <w:rFonts w:ascii="Roboto Regular" w:hAnsi="Roboto Regular"/>
          <w:sz w:val="16"/>
        </w:rPr>
      </w:pPr>
      <w:r>
        <w:rPr>
          <w:rFonts w:ascii="Roboto Regular" w:hAnsi="Roboto Regular"/>
          <w:b/>
          <w:sz w:val="16"/>
        </w:rPr>
        <w:t>Material didáctico</w:t>
      </w:r>
      <w:r>
        <w:rPr>
          <w:rFonts w:ascii="Roboto Regular" w:hAnsi="Roboto Regular"/>
          <w:sz w:val="16"/>
        </w:rPr>
        <w:t xml:space="preserve">: Ver respuesta </w:t>
      </w:r>
      <w:r w:rsidR="00070A9A">
        <w:rPr>
          <w:rFonts w:ascii="Roboto Regular" w:hAnsi="Roboto Regular"/>
          <w:sz w:val="16"/>
        </w:rPr>
        <w:t>10</w:t>
      </w:r>
      <w:r>
        <w:rPr>
          <w:rFonts w:ascii="Roboto Regular" w:hAnsi="Roboto Regular"/>
          <w:sz w:val="16"/>
        </w:rPr>
        <w:t xml:space="preserve"> del autoinforme del profesor + 9 de la encuesta de alumnos</w:t>
      </w:r>
    </w:p>
    <w:p w14:paraId="0F934528" w14:textId="77777777" w:rsidR="002D5421" w:rsidRDefault="002D5421" w:rsidP="00661DE9">
      <w:pPr>
        <w:pStyle w:val="Prrafobsico"/>
        <w:tabs>
          <w:tab w:val="left" w:pos="1005"/>
        </w:tabs>
        <w:rPr>
          <w:rFonts w:ascii="Roboto Regular" w:hAnsi="Roboto Regular"/>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11"/>
        <w:gridCol w:w="2710"/>
        <w:gridCol w:w="3563"/>
      </w:tblGrid>
      <w:tr w:rsidR="00F17768" w:rsidRPr="00C33233" w14:paraId="4DFFEC5F" w14:textId="77777777" w:rsidTr="00F17768">
        <w:trPr>
          <w:trHeight w:val="214"/>
        </w:trPr>
        <w:tc>
          <w:tcPr>
            <w:tcW w:w="628" w:type="pct"/>
            <w:tcBorders>
              <w:top w:val="nil"/>
              <w:left w:val="nil"/>
            </w:tcBorders>
            <w:shd w:val="clear" w:color="auto" w:fill="auto"/>
            <w:vAlign w:val="center"/>
          </w:tcPr>
          <w:p w14:paraId="1FD0CEFF" w14:textId="77777777" w:rsidR="00F17768" w:rsidRPr="00872E97" w:rsidRDefault="00F17768" w:rsidP="00F17768">
            <w:pPr>
              <w:pStyle w:val="Default"/>
              <w:contextualSpacing/>
              <w:jc w:val="both"/>
              <w:rPr>
                <w:rFonts w:ascii="Roboto Regular" w:eastAsiaTheme="minorEastAsia" w:hAnsi="Roboto Regular" w:cs="Roboto-Regular"/>
                <w:sz w:val="16"/>
                <w:szCs w:val="20"/>
                <w:lang w:val="es-ES_tradnl"/>
              </w:rPr>
            </w:pPr>
          </w:p>
        </w:tc>
        <w:tc>
          <w:tcPr>
            <w:tcW w:w="1101" w:type="pct"/>
            <w:shd w:val="clear" w:color="auto" w:fill="auto"/>
            <w:vAlign w:val="center"/>
          </w:tcPr>
          <w:p w14:paraId="28A1E0B5"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Aspecto a mejorar (AM)</w:t>
            </w:r>
          </w:p>
        </w:tc>
        <w:tc>
          <w:tcPr>
            <w:tcW w:w="1413" w:type="pct"/>
            <w:shd w:val="clear" w:color="auto" w:fill="auto"/>
            <w:vAlign w:val="center"/>
          </w:tcPr>
          <w:p w14:paraId="653651F3"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Adecuada (A)</w:t>
            </w:r>
          </w:p>
        </w:tc>
        <w:tc>
          <w:tcPr>
            <w:tcW w:w="1858" w:type="pct"/>
            <w:shd w:val="clear" w:color="auto" w:fill="auto"/>
            <w:vAlign w:val="center"/>
          </w:tcPr>
          <w:p w14:paraId="6FF2BB14"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Excelente (E)</w:t>
            </w:r>
          </w:p>
        </w:tc>
      </w:tr>
      <w:tr w:rsidR="00FB6F1F" w:rsidRPr="00C33233" w14:paraId="0BFA33DF" w14:textId="77777777" w:rsidTr="00F17768">
        <w:trPr>
          <w:trHeight w:val="843"/>
        </w:trPr>
        <w:tc>
          <w:tcPr>
            <w:tcW w:w="628" w:type="pct"/>
            <w:shd w:val="clear" w:color="auto" w:fill="auto"/>
            <w:vAlign w:val="center"/>
          </w:tcPr>
          <w:p w14:paraId="6E1BC6F6" w14:textId="77777777" w:rsidR="00FB6F1F" w:rsidRPr="00972E88" w:rsidRDefault="00FB6F1F" w:rsidP="00FB6F1F">
            <w:pPr>
              <w:contextualSpacing/>
              <w:rPr>
                <w:rFonts w:ascii="Roboto Regular" w:hAnsi="Roboto Regular" w:cs="Roboto-Regular"/>
                <w:b/>
                <w:color w:val="000000"/>
                <w:sz w:val="16"/>
                <w:szCs w:val="20"/>
                <w:lang w:val="es-ES_tradnl"/>
              </w:rPr>
            </w:pPr>
            <w:r w:rsidRPr="00972E88">
              <w:rPr>
                <w:rFonts w:ascii="Roboto Regular" w:hAnsi="Roboto Regular" w:cs="Roboto-Regular"/>
                <w:b/>
                <w:color w:val="000000"/>
                <w:sz w:val="16"/>
                <w:szCs w:val="20"/>
                <w:lang w:val="es-ES_tradnl"/>
              </w:rPr>
              <w:t>Actividades</w:t>
            </w:r>
          </w:p>
        </w:tc>
        <w:tc>
          <w:tcPr>
            <w:tcW w:w="1101" w:type="pct"/>
            <w:shd w:val="clear" w:color="auto" w:fill="auto"/>
            <w:vAlign w:val="center"/>
          </w:tcPr>
          <w:p w14:paraId="3AACAC06"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Apenas propone actividades académicas o extra-académicas a sus alumnos</w:t>
            </w:r>
          </w:p>
        </w:tc>
        <w:tc>
          <w:tcPr>
            <w:tcW w:w="1413" w:type="pct"/>
            <w:shd w:val="clear" w:color="auto" w:fill="auto"/>
            <w:vAlign w:val="center"/>
          </w:tcPr>
          <w:p w14:paraId="0D50484F"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Suele animar a los alumnos a que participen en las actividades extraacadémicas que organiza el departamento.</w:t>
            </w:r>
          </w:p>
        </w:tc>
        <w:tc>
          <w:tcPr>
            <w:tcW w:w="1858" w:type="pct"/>
            <w:shd w:val="clear" w:color="auto" w:fill="auto"/>
            <w:vAlign w:val="center"/>
          </w:tcPr>
          <w:p w14:paraId="5BF2C847"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Busca actividades (charlas, congresos, visitas, seminarios, cursos, talleres) tanto dentro del aula como fuera del aula que aporten aprendizajes valiosos a los alumnos; y les anima a participar de forma activa.</w:t>
            </w:r>
          </w:p>
        </w:tc>
      </w:tr>
    </w:tbl>
    <w:p w14:paraId="18A4B0F4" w14:textId="38B348E3" w:rsidR="00972E88" w:rsidRDefault="00972E88" w:rsidP="00972E88">
      <w:pPr>
        <w:pStyle w:val="Prrafobsico"/>
        <w:tabs>
          <w:tab w:val="left" w:pos="1005"/>
        </w:tabs>
        <w:rPr>
          <w:rFonts w:ascii="Roboto Regular" w:hAnsi="Roboto Regular"/>
        </w:rPr>
      </w:pPr>
      <w:r>
        <w:rPr>
          <w:rFonts w:ascii="Roboto Regular" w:hAnsi="Roboto Regular"/>
          <w:b/>
          <w:sz w:val="16"/>
        </w:rPr>
        <w:t>Actividades</w:t>
      </w:r>
      <w:r>
        <w:rPr>
          <w:rFonts w:ascii="Roboto Regular" w:hAnsi="Roboto Regular"/>
          <w:sz w:val="16"/>
        </w:rPr>
        <w:t xml:space="preserve">: Ver respuesta </w:t>
      </w:r>
      <w:r w:rsidR="00070A9A">
        <w:rPr>
          <w:rFonts w:ascii="Roboto Regular" w:hAnsi="Roboto Regular"/>
          <w:sz w:val="16"/>
        </w:rPr>
        <w:t>11</w:t>
      </w:r>
      <w:r>
        <w:rPr>
          <w:rFonts w:ascii="Roboto Regular" w:hAnsi="Roboto Regular"/>
          <w:sz w:val="16"/>
        </w:rPr>
        <w:t xml:space="preserve"> del autoinforme del profesor </w:t>
      </w:r>
    </w:p>
    <w:p w14:paraId="01254A4D" w14:textId="77777777" w:rsidR="00F17768" w:rsidRDefault="00F17768" w:rsidP="00661DE9">
      <w:pPr>
        <w:pStyle w:val="Prrafobsico"/>
        <w:tabs>
          <w:tab w:val="left" w:pos="1005"/>
        </w:tabs>
        <w:rPr>
          <w:rFonts w:ascii="Roboto Regular" w:hAnsi="Roboto Regular"/>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11"/>
        <w:gridCol w:w="2710"/>
        <w:gridCol w:w="3563"/>
      </w:tblGrid>
      <w:tr w:rsidR="00F17768" w:rsidRPr="00C33233" w14:paraId="1EED174E" w14:textId="77777777" w:rsidTr="00F17768">
        <w:trPr>
          <w:trHeight w:val="214"/>
        </w:trPr>
        <w:tc>
          <w:tcPr>
            <w:tcW w:w="628" w:type="pct"/>
            <w:tcBorders>
              <w:top w:val="nil"/>
              <w:left w:val="nil"/>
            </w:tcBorders>
            <w:shd w:val="clear" w:color="auto" w:fill="auto"/>
            <w:vAlign w:val="center"/>
          </w:tcPr>
          <w:p w14:paraId="0EA00E4B" w14:textId="77777777" w:rsidR="00F17768" w:rsidRPr="00872E97" w:rsidRDefault="00F17768" w:rsidP="00F17768">
            <w:pPr>
              <w:pStyle w:val="Default"/>
              <w:contextualSpacing/>
              <w:jc w:val="both"/>
              <w:rPr>
                <w:rFonts w:ascii="Roboto Regular" w:eastAsiaTheme="minorEastAsia" w:hAnsi="Roboto Regular" w:cs="Roboto-Regular"/>
                <w:sz w:val="16"/>
                <w:szCs w:val="20"/>
                <w:lang w:val="es-ES_tradnl"/>
              </w:rPr>
            </w:pPr>
          </w:p>
        </w:tc>
        <w:tc>
          <w:tcPr>
            <w:tcW w:w="1101" w:type="pct"/>
            <w:shd w:val="clear" w:color="auto" w:fill="auto"/>
            <w:vAlign w:val="center"/>
          </w:tcPr>
          <w:p w14:paraId="2D510E11"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Aspecto a mejorar (AM)</w:t>
            </w:r>
          </w:p>
        </w:tc>
        <w:tc>
          <w:tcPr>
            <w:tcW w:w="1413" w:type="pct"/>
            <w:shd w:val="clear" w:color="auto" w:fill="auto"/>
            <w:vAlign w:val="center"/>
          </w:tcPr>
          <w:p w14:paraId="199577B6"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Adecuada (A)</w:t>
            </w:r>
          </w:p>
        </w:tc>
        <w:tc>
          <w:tcPr>
            <w:tcW w:w="1858" w:type="pct"/>
            <w:shd w:val="clear" w:color="auto" w:fill="auto"/>
            <w:vAlign w:val="center"/>
          </w:tcPr>
          <w:p w14:paraId="161E2E90"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Excelente (E)</w:t>
            </w:r>
          </w:p>
        </w:tc>
      </w:tr>
      <w:tr w:rsidR="00FB6F1F" w:rsidRPr="00C33233" w14:paraId="1E733E9F" w14:textId="77777777" w:rsidTr="00F17768">
        <w:trPr>
          <w:trHeight w:val="843"/>
        </w:trPr>
        <w:tc>
          <w:tcPr>
            <w:tcW w:w="628" w:type="pct"/>
            <w:shd w:val="clear" w:color="auto" w:fill="auto"/>
            <w:vAlign w:val="center"/>
          </w:tcPr>
          <w:p w14:paraId="08A3C406" w14:textId="77777777" w:rsidR="00FB6F1F" w:rsidRPr="007C3978" w:rsidRDefault="00FB6F1F" w:rsidP="00FB6F1F">
            <w:pPr>
              <w:contextualSpacing/>
              <w:rPr>
                <w:rFonts w:ascii="Roboto Regular" w:hAnsi="Roboto Regular" w:cs="Roboto-Regular"/>
                <w:b/>
                <w:color w:val="000000"/>
                <w:sz w:val="16"/>
                <w:szCs w:val="20"/>
                <w:lang w:val="es-ES_tradnl"/>
              </w:rPr>
            </w:pPr>
            <w:r w:rsidRPr="007C3978">
              <w:rPr>
                <w:rFonts w:ascii="Roboto Regular" w:hAnsi="Roboto Regular" w:cs="Roboto-Regular"/>
                <w:b/>
                <w:color w:val="000000"/>
                <w:sz w:val="16"/>
                <w:szCs w:val="20"/>
                <w:lang w:val="es-ES_tradnl"/>
              </w:rPr>
              <w:t>Repercusión docente</w:t>
            </w:r>
          </w:p>
        </w:tc>
        <w:tc>
          <w:tcPr>
            <w:tcW w:w="1101" w:type="pct"/>
            <w:shd w:val="clear" w:color="auto" w:fill="auto"/>
            <w:vAlign w:val="center"/>
          </w:tcPr>
          <w:p w14:paraId="0DA3CA40"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Su perfil investigador / profesional no afecta a su labor docente.</w:t>
            </w:r>
          </w:p>
        </w:tc>
        <w:tc>
          <w:tcPr>
            <w:tcW w:w="1413" w:type="pct"/>
            <w:shd w:val="clear" w:color="auto" w:fill="auto"/>
            <w:vAlign w:val="center"/>
          </w:tcPr>
          <w:p w14:paraId="5F92AD96"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Hace partícipes a sus alumnos de su investigación / desempeño profesional, comparte con ellos aquello que </w:t>
            </w:r>
            <w:r w:rsidRPr="00FB6F1F">
              <w:rPr>
                <w:rFonts w:ascii="Roboto Regular" w:hAnsi="Roboto Regular" w:cs="Roboto-Regular"/>
                <w:color w:val="000000"/>
                <w:sz w:val="16"/>
                <w:szCs w:val="20"/>
                <w:lang w:val="es-ES_tradnl"/>
              </w:rPr>
              <w:lastRenderedPageBreak/>
              <w:t>considera valioso para el aprendizaje de los alumnos.</w:t>
            </w:r>
          </w:p>
        </w:tc>
        <w:tc>
          <w:tcPr>
            <w:tcW w:w="1858" w:type="pct"/>
            <w:shd w:val="clear" w:color="auto" w:fill="auto"/>
            <w:vAlign w:val="center"/>
          </w:tcPr>
          <w:p w14:paraId="191A3BC2"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lastRenderedPageBreak/>
              <w:t xml:space="preserve">Hace partícipes a los alumnos de su investigación / desempeño profesional. Comparte con ellos e introduce en los contenidos de la asignatura aquello que considera relevante, innovador y valioso </w:t>
            </w:r>
            <w:r w:rsidRPr="00FB6F1F">
              <w:rPr>
                <w:rFonts w:ascii="Roboto Regular" w:hAnsi="Roboto Regular" w:cs="Roboto-Regular"/>
                <w:color w:val="000000"/>
                <w:sz w:val="16"/>
                <w:szCs w:val="20"/>
                <w:lang w:val="es-ES_tradnl"/>
              </w:rPr>
              <w:lastRenderedPageBreak/>
              <w:t>para la asignatura y el aprendizaje de sus alumnos.</w:t>
            </w:r>
          </w:p>
        </w:tc>
      </w:tr>
    </w:tbl>
    <w:p w14:paraId="463615A1" w14:textId="09634B7C" w:rsidR="00972E88" w:rsidRDefault="007C3978" w:rsidP="00972E88">
      <w:pPr>
        <w:pStyle w:val="Prrafobsico"/>
        <w:tabs>
          <w:tab w:val="left" w:pos="1005"/>
        </w:tabs>
        <w:rPr>
          <w:rFonts w:ascii="Roboto Regular" w:hAnsi="Roboto Regular"/>
          <w:sz w:val="16"/>
        </w:rPr>
      </w:pPr>
      <w:r>
        <w:rPr>
          <w:rFonts w:ascii="Roboto Regular" w:hAnsi="Roboto Regular"/>
          <w:b/>
          <w:sz w:val="16"/>
        </w:rPr>
        <w:lastRenderedPageBreak/>
        <w:t>Repercusión docente</w:t>
      </w:r>
      <w:r w:rsidR="00972E88">
        <w:rPr>
          <w:rFonts w:ascii="Roboto Regular" w:hAnsi="Roboto Regular"/>
          <w:sz w:val="16"/>
        </w:rPr>
        <w:t xml:space="preserve">: Ver respuesta </w:t>
      </w:r>
      <w:r>
        <w:rPr>
          <w:rFonts w:ascii="Roboto Regular" w:hAnsi="Roboto Regular"/>
          <w:sz w:val="16"/>
        </w:rPr>
        <w:t>1</w:t>
      </w:r>
      <w:r w:rsidR="00070A9A">
        <w:rPr>
          <w:rFonts w:ascii="Roboto Regular" w:hAnsi="Roboto Regular"/>
          <w:sz w:val="16"/>
        </w:rPr>
        <w:t>2</w:t>
      </w:r>
      <w:r w:rsidR="00972E88">
        <w:rPr>
          <w:rFonts w:ascii="Roboto Regular" w:hAnsi="Roboto Regular"/>
          <w:sz w:val="16"/>
        </w:rPr>
        <w:t xml:space="preserve"> </w:t>
      </w:r>
      <w:r>
        <w:rPr>
          <w:rFonts w:ascii="Roboto Regular" w:hAnsi="Roboto Regular"/>
          <w:sz w:val="16"/>
        </w:rPr>
        <w:t>del autoinforme del profesor + 10</w:t>
      </w:r>
      <w:r w:rsidR="00972E88">
        <w:rPr>
          <w:rFonts w:ascii="Roboto Regular" w:hAnsi="Roboto Regular"/>
          <w:sz w:val="16"/>
        </w:rPr>
        <w:t xml:space="preserve"> de la encuesta de alumnos</w:t>
      </w:r>
    </w:p>
    <w:p w14:paraId="11C61610" w14:textId="77777777" w:rsidR="00070A9A" w:rsidRDefault="00070A9A" w:rsidP="00972E88">
      <w:pPr>
        <w:pStyle w:val="Prrafobsico"/>
        <w:tabs>
          <w:tab w:val="left" w:pos="1005"/>
        </w:tabs>
        <w:rPr>
          <w:rFonts w:ascii="Roboto Regular" w:hAnsi="Roboto Regular"/>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11"/>
        <w:gridCol w:w="2710"/>
        <w:gridCol w:w="3563"/>
      </w:tblGrid>
      <w:tr w:rsidR="00F17768" w:rsidRPr="00C33233" w14:paraId="47A0F480" w14:textId="77777777" w:rsidTr="00F17768">
        <w:trPr>
          <w:trHeight w:val="214"/>
        </w:trPr>
        <w:tc>
          <w:tcPr>
            <w:tcW w:w="628" w:type="pct"/>
            <w:tcBorders>
              <w:top w:val="nil"/>
              <w:left w:val="nil"/>
            </w:tcBorders>
            <w:shd w:val="clear" w:color="auto" w:fill="auto"/>
            <w:vAlign w:val="center"/>
          </w:tcPr>
          <w:p w14:paraId="2E5C4E86" w14:textId="77777777" w:rsidR="00F17768" w:rsidRPr="00872E97" w:rsidRDefault="00F17768" w:rsidP="00F17768">
            <w:pPr>
              <w:pStyle w:val="Default"/>
              <w:contextualSpacing/>
              <w:jc w:val="both"/>
              <w:rPr>
                <w:rFonts w:ascii="Roboto Regular" w:eastAsiaTheme="minorEastAsia" w:hAnsi="Roboto Regular" w:cs="Roboto-Regular"/>
                <w:sz w:val="16"/>
                <w:szCs w:val="20"/>
                <w:lang w:val="es-ES_tradnl"/>
              </w:rPr>
            </w:pPr>
          </w:p>
        </w:tc>
        <w:tc>
          <w:tcPr>
            <w:tcW w:w="1101" w:type="pct"/>
            <w:shd w:val="clear" w:color="auto" w:fill="auto"/>
            <w:vAlign w:val="center"/>
          </w:tcPr>
          <w:p w14:paraId="263D3C81"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Aspecto a mejorar (AM)</w:t>
            </w:r>
          </w:p>
        </w:tc>
        <w:tc>
          <w:tcPr>
            <w:tcW w:w="1413" w:type="pct"/>
            <w:shd w:val="clear" w:color="auto" w:fill="auto"/>
            <w:vAlign w:val="center"/>
          </w:tcPr>
          <w:p w14:paraId="1646E1D4"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Adecuada (A)</w:t>
            </w:r>
          </w:p>
        </w:tc>
        <w:tc>
          <w:tcPr>
            <w:tcW w:w="1858" w:type="pct"/>
            <w:shd w:val="clear" w:color="auto" w:fill="auto"/>
            <w:vAlign w:val="center"/>
          </w:tcPr>
          <w:p w14:paraId="38524800" w14:textId="77777777" w:rsidR="00F17768" w:rsidRPr="00872E97" w:rsidRDefault="00F17768" w:rsidP="00F17768">
            <w:pPr>
              <w:contextualSpacing/>
              <w:jc w:val="center"/>
              <w:rPr>
                <w:rFonts w:ascii="Roboto Regular" w:hAnsi="Roboto Regular" w:cs="Roboto-Regular"/>
                <w:color w:val="000000"/>
                <w:sz w:val="16"/>
                <w:szCs w:val="20"/>
                <w:lang w:val="es-ES_tradnl"/>
              </w:rPr>
            </w:pPr>
            <w:r w:rsidRPr="00872E97">
              <w:rPr>
                <w:rFonts w:ascii="Roboto Regular" w:hAnsi="Roboto Regular" w:cs="Roboto-Regular"/>
                <w:color w:val="000000"/>
                <w:sz w:val="16"/>
                <w:szCs w:val="20"/>
                <w:lang w:val="es-ES_tradnl"/>
              </w:rPr>
              <w:t>Excelente (E)</w:t>
            </w:r>
          </w:p>
        </w:tc>
      </w:tr>
      <w:tr w:rsidR="00FB6F1F" w:rsidRPr="00C33233" w14:paraId="6ACC07B3" w14:textId="77777777" w:rsidTr="00F17768">
        <w:trPr>
          <w:trHeight w:val="843"/>
        </w:trPr>
        <w:tc>
          <w:tcPr>
            <w:tcW w:w="628" w:type="pct"/>
            <w:shd w:val="clear" w:color="auto" w:fill="auto"/>
            <w:vAlign w:val="center"/>
          </w:tcPr>
          <w:p w14:paraId="04D0BDCD" w14:textId="77777777" w:rsidR="00FB6F1F" w:rsidRPr="007C3978" w:rsidRDefault="00FB6F1F" w:rsidP="00FB6F1F">
            <w:pPr>
              <w:contextualSpacing/>
              <w:rPr>
                <w:rFonts w:ascii="Roboto Regular" w:hAnsi="Roboto Regular" w:cs="Roboto-Regular"/>
                <w:b/>
                <w:color w:val="000000"/>
                <w:sz w:val="16"/>
                <w:szCs w:val="20"/>
                <w:lang w:val="es-ES_tradnl"/>
              </w:rPr>
            </w:pPr>
            <w:r w:rsidRPr="007C3978">
              <w:rPr>
                <w:rFonts w:ascii="Roboto Regular" w:hAnsi="Roboto Regular" w:cs="Roboto-Regular"/>
                <w:b/>
                <w:color w:val="000000"/>
                <w:sz w:val="16"/>
                <w:szCs w:val="20"/>
                <w:lang w:val="es-ES_tradnl"/>
              </w:rPr>
              <w:t>Recursos virtuales</w:t>
            </w:r>
          </w:p>
        </w:tc>
        <w:tc>
          <w:tcPr>
            <w:tcW w:w="1101" w:type="pct"/>
            <w:shd w:val="clear" w:color="auto" w:fill="auto"/>
            <w:vAlign w:val="center"/>
          </w:tcPr>
          <w:p w14:paraId="570E1925"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Por norma no utiliza la plataforma virtual y/o recursos web.</w:t>
            </w:r>
          </w:p>
        </w:tc>
        <w:tc>
          <w:tcPr>
            <w:tcW w:w="1413" w:type="pct"/>
            <w:shd w:val="clear" w:color="auto" w:fill="auto"/>
            <w:vAlign w:val="center"/>
          </w:tcPr>
          <w:p w14:paraId="52E778B5"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Utiliza la plataforma y/o recursos web de manera coherente con los contenidos de la asignatura.</w:t>
            </w:r>
          </w:p>
        </w:tc>
        <w:tc>
          <w:tcPr>
            <w:tcW w:w="1858" w:type="pct"/>
            <w:shd w:val="clear" w:color="auto" w:fill="auto"/>
            <w:vAlign w:val="center"/>
          </w:tcPr>
          <w:p w14:paraId="150E908C"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Utiliza la plataforma y/o recursos web de manera innovadora, cuelga recursos y materiales de ampliación de la asignatura.</w:t>
            </w:r>
          </w:p>
        </w:tc>
      </w:tr>
    </w:tbl>
    <w:p w14:paraId="30504AC0" w14:textId="73BE2E48" w:rsidR="007C3978" w:rsidRDefault="007C3978" w:rsidP="007C3978">
      <w:pPr>
        <w:pStyle w:val="Prrafobsico"/>
        <w:tabs>
          <w:tab w:val="left" w:pos="1005"/>
        </w:tabs>
        <w:rPr>
          <w:rFonts w:ascii="Roboto Regular" w:hAnsi="Roboto Regular"/>
          <w:sz w:val="16"/>
        </w:rPr>
      </w:pPr>
      <w:r>
        <w:rPr>
          <w:rFonts w:ascii="Roboto Regular" w:hAnsi="Roboto Regular"/>
          <w:b/>
          <w:sz w:val="16"/>
        </w:rPr>
        <w:t>Recursos virtuales</w:t>
      </w:r>
      <w:r>
        <w:rPr>
          <w:rFonts w:ascii="Roboto Regular" w:hAnsi="Roboto Regular"/>
          <w:sz w:val="16"/>
        </w:rPr>
        <w:t>: Ver respuesta 1</w:t>
      </w:r>
      <w:r w:rsidR="00070A9A">
        <w:rPr>
          <w:rFonts w:ascii="Roboto Regular" w:hAnsi="Roboto Regular"/>
          <w:sz w:val="16"/>
        </w:rPr>
        <w:t>3</w:t>
      </w:r>
      <w:r>
        <w:rPr>
          <w:rFonts w:ascii="Roboto Regular" w:hAnsi="Roboto Regular"/>
          <w:sz w:val="16"/>
        </w:rPr>
        <w:t xml:space="preserve"> del autoinforme del profesor + 11 de la encuesta de alumnos</w:t>
      </w:r>
    </w:p>
    <w:p w14:paraId="71061722" w14:textId="77777777" w:rsidR="00EE6A3C" w:rsidRDefault="00EE6A3C" w:rsidP="007C3978">
      <w:pPr>
        <w:pStyle w:val="Prrafobsico"/>
        <w:tabs>
          <w:tab w:val="left" w:pos="1005"/>
        </w:tabs>
        <w:rPr>
          <w:rFonts w:ascii="Roboto Regular" w:hAnsi="Roboto Regular"/>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9"/>
        <w:gridCol w:w="4703"/>
      </w:tblGrid>
      <w:tr w:rsidR="002D5421" w:rsidRPr="002D5421" w14:paraId="1CAC8E22" w14:textId="77777777" w:rsidTr="00F17768">
        <w:trPr>
          <w:jc w:val="center"/>
        </w:trPr>
        <w:tc>
          <w:tcPr>
            <w:tcW w:w="5000" w:type="pct"/>
            <w:gridSpan w:val="2"/>
            <w:shd w:val="clear" w:color="auto" w:fill="auto"/>
            <w:vAlign w:val="center"/>
          </w:tcPr>
          <w:p w14:paraId="14C31FED" w14:textId="5C70E656" w:rsidR="002D5421" w:rsidRPr="00F17768" w:rsidRDefault="00F17768" w:rsidP="002D5421">
            <w:pPr>
              <w:pStyle w:val="Default"/>
              <w:contextualSpacing/>
              <w:jc w:val="center"/>
              <w:rPr>
                <w:rFonts w:ascii="Roboto Regular" w:eastAsiaTheme="minorEastAsia" w:hAnsi="Roboto Regular" w:cs="Roboto-Regular"/>
                <w:b/>
                <w:sz w:val="20"/>
                <w:szCs w:val="20"/>
                <w:lang w:val="es-ES_tradnl"/>
              </w:rPr>
            </w:pPr>
            <w:r>
              <w:rPr>
                <w:rFonts w:ascii="Roboto Regular" w:hAnsi="Roboto Regular" w:cs="Roboto-Regular"/>
                <w:sz w:val="20"/>
                <w:szCs w:val="20"/>
                <w:lang w:val="es-ES_tradnl"/>
              </w:rPr>
              <w:br w:type="page"/>
            </w:r>
            <w:r w:rsidR="002D5421" w:rsidRPr="00F17768">
              <w:rPr>
                <w:rFonts w:ascii="Roboto Regular" w:eastAsiaTheme="minorEastAsia" w:hAnsi="Roboto Regular" w:cs="Roboto-Regular"/>
                <w:b/>
                <w:sz w:val="20"/>
                <w:szCs w:val="20"/>
                <w:lang w:val="es-ES_tradnl"/>
              </w:rPr>
              <w:t>RESUMEN  DIMENSIÓN DESARROLLO</w:t>
            </w:r>
          </w:p>
        </w:tc>
      </w:tr>
      <w:tr w:rsidR="002D5421" w:rsidRPr="002D5421" w14:paraId="063C79A0" w14:textId="77777777" w:rsidTr="002D5421">
        <w:trPr>
          <w:trHeight w:val="502"/>
          <w:jc w:val="center"/>
        </w:trPr>
        <w:tc>
          <w:tcPr>
            <w:tcW w:w="5000" w:type="pct"/>
            <w:gridSpan w:val="2"/>
            <w:vAlign w:val="center"/>
          </w:tcPr>
          <w:p w14:paraId="22D56952" w14:textId="77777777" w:rsidR="002D5421" w:rsidRPr="002D5421" w:rsidRDefault="002D5421" w:rsidP="002D5421">
            <w:pPr>
              <w:pStyle w:val="Default"/>
              <w:contextualSpacing/>
              <w:rPr>
                <w:rFonts w:ascii="Roboto Regular" w:eastAsiaTheme="minorEastAsia" w:hAnsi="Roboto Regular" w:cs="Roboto-Regular"/>
                <w:sz w:val="20"/>
                <w:szCs w:val="20"/>
                <w:lang w:val="es-ES_tradnl"/>
              </w:rPr>
            </w:pPr>
            <w:r w:rsidRPr="002D5421">
              <w:rPr>
                <w:rFonts w:ascii="Roboto Regular" w:eastAsiaTheme="minorEastAsia" w:hAnsi="Roboto Regular" w:cs="Roboto-Regular"/>
                <w:sz w:val="20"/>
                <w:szCs w:val="20"/>
                <w:lang w:val="es-ES_tradnl"/>
              </w:rPr>
              <w:t>FORTALEZAS DETECTADAS:</w:t>
            </w:r>
          </w:p>
          <w:p w14:paraId="703646C1"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p w14:paraId="6D453D64"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p w14:paraId="14511918"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r>
      <w:tr w:rsidR="002D5421" w:rsidRPr="002D5421" w14:paraId="48AE53AE" w14:textId="77777777" w:rsidTr="002D5421">
        <w:trPr>
          <w:trHeight w:val="227"/>
          <w:jc w:val="center"/>
        </w:trPr>
        <w:tc>
          <w:tcPr>
            <w:tcW w:w="2556" w:type="pct"/>
            <w:vAlign w:val="center"/>
          </w:tcPr>
          <w:p w14:paraId="5912A2AD" w14:textId="77777777" w:rsidR="002D5421" w:rsidRPr="002D5421" w:rsidRDefault="002D5421" w:rsidP="002D5421">
            <w:pPr>
              <w:pStyle w:val="Default"/>
              <w:contextualSpacing/>
              <w:jc w:val="center"/>
              <w:rPr>
                <w:rFonts w:ascii="Roboto Regular" w:eastAsiaTheme="minorEastAsia" w:hAnsi="Roboto Regular" w:cs="Roboto-Regular"/>
                <w:sz w:val="20"/>
                <w:szCs w:val="20"/>
                <w:lang w:val="es-ES_tradnl"/>
              </w:rPr>
            </w:pPr>
            <w:r w:rsidRPr="002D5421">
              <w:rPr>
                <w:rFonts w:ascii="Roboto Regular" w:eastAsiaTheme="minorEastAsia" w:hAnsi="Roboto Regular" w:cs="Roboto-Regular"/>
                <w:sz w:val="20"/>
                <w:szCs w:val="20"/>
                <w:lang w:val="es-ES_tradnl"/>
              </w:rPr>
              <w:t>DEBILIDADES DETECTADAS</w:t>
            </w:r>
          </w:p>
        </w:tc>
        <w:tc>
          <w:tcPr>
            <w:tcW w:w="2444" w:type="pct"/>
            <w:vAlign w:val="center"/>
          </w:tcPr>
          <w:p w14:paraId="3AF79F7D" w14:textId="77777777" w:rsidR="002D5421" w:rsidRPr="002D5421" w:rsidRDefault="002D5421" w:rsidP="002D5421">
            <w:pPr>
              <w:pStyle w:val="Default"/>
              <w:contextualSpacing/>
              <w:jc w:val="center"/>
              <w:rPr>
                <w:rFonts w:ascii="Roboto Regular" w:eastAsiaTheme="minorEastAsia" w:hAnsi="Roboto Regular" w:cs="Roboto-Regular"/>
                <w:sz w:val="20"/>
                <w:szCs w:val="20"/>
                <w:lang w:val="es-ES_tradnl"/>
              </w:rPr>
            </w:pPr>
            <w:r w:rsidRPr="002D5421">
              <w:rPr>
                <w:rFonts w:ascii="Roboto Regular" w:eastAsiaTheme="minorEastAsia" w:hAnsi="Roboto Regular" w:cs="Roboto-Regular"/>
                <w:sz w:val="20"/>
                <w:szCs w:val="20"/>
                <w:lang w:val="es-ES_tradnl"/>
              </w:rPr>
              <w:t>PROPUESTAS DE MEJORA</w:t>
            </w:r>
          </w:p>
        </w:tc>
      </w:tr>
      <w:tr w:rsidR="002D5421" w:rsidRPr="002D5421" w14:paraId="6A17D87B" w14:textId="77777777" w:rsidTr="002D5421">
        <w:trPr>
          <w:trHeight w:val="190"/>
          <w:jc w:val="center"/>
        </w:trPr>
        <w:tc>
          <w:tcPr>
            <w:tcW w:w="2556" w:type="pct"/>
            <w:vAlign w:val="center"/>
          </w:tcPr>
          <w:p w14:paraId="62CD08CF"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c>
          <w:tcPr>
            <w:tcW w:w="2444" w:type="pct"/>
            <w:vAlign w:val="center"/>
          </w:tcPr>
          <w:p w14:paraId="6ED7DBCA"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r>
      <w:tr w:rsidR="002D5421" w:rsidRPr="002D5421" w14:paraId="602246F6" w14:textId="77777777" w:rsidTr="002D5421">
        <w:trPr>
          <w:jc w:val="center"/>
        </w:trPr>
        <w:tc>
          <w:tcPr>
            <w:tcW w:w="2556" w:type="pct"/>
            <w:vAlign w:val="center"/>
          </w:tcPr>
          <w:p w14:paraId="2FD8C984"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c>
          <w:tcPr>
            <w:tcW w:w="2444" w:type="pct"/>
            <w:vAlign w:val="center"/>
          </w:tcPr>
          <w:p w14:paraId="2AB796D6"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r>
      <w:tr w:rsidR="002D5421" w:rsidRPr="002D5421" w14:paraId="276BF5D6" w14:textId="77777777" w:rsidTr="002D5421">
        <w:trPr>
          <w:jc w:val="center"/>
        </w:trPr>
        <w:tc>
          <w:tcPr>
            <w:tcW w:w="2556" w:type="pct"/>
            <w:vAlign w:val="center"/>
          </w:tcPr>
          <w:p w14:paraId="1E09468D"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c>
          <w:tcPr>
            <w:tcW w:w="2444" w:type="pct"/>
            <w:vAlign w:val="center"/>
          </w:tcPr>
          <w:p w14:paraId="64E45A60" w14:textId="77777777" w:rsidR="002D5421" w:rsidRPr="002D5421" w:rsidRDefault="002D5421" w:rsidP="002D5421">
            <w:pPr>
              <w:pStyle w:val="Default"/>
              <w:numPr>
                <w:ilvl w:val="0"/>
                <w:numId w:val="3"/>
              </w:numPr>
              <w:contextualSpacing/>
              <w:rPr>
                <w:rFonts w:ascii="Roboto Regular" w:eastAsiaTheme="minorEastAsia" w:hAnsi="Roboto Regular" w:cs="Roboto-Regular"/>
                <w:sz w:val="20"/>
                <w:szCs w:val="20"/>
                <w:lang w:val="es-ES_tradnl"/>
              </w:rPr>
            </w:pPr>
          </w:p>
        </w:tc>
      </w:tr>
    </w:tbl>
    <w:p w14:paraId="73C2C7DD" w14:textId="77777777" w:rsidR="00F17768" w:rsidRDefault="00F17768" w:rsidP="002D5421">
      <w:pPr>
        <w:pStyle w:val="Default"/>
        <w:contextualSpacing/>
        <w:rPr>
          <w:rFonts w:ascii="Roboto Regular" w:eastAsiaTheme="minorEastAsia" w:hAnsi="Roboto Regular" w:cs="Roboto-Regular"/>
          <w:sz w:val="20"/>
          <w:szCs w:val="20"/>
          <w:lang w:val="es-ES_tradnl"/>
        </w:rPr>
      </w:pPr>
    </w:p>
    <w:p w14:paraId="127A612C" w14:textId="77777777" w:rsidR="00F17768" w:rsidRDefault="00F17768">
      <w:pPr>
        <w:rPr>
          <w:rFonts w:ascii="Roboto Regular" w:hAnsi="Roboto Regular" w:cs="Roboto-Regular"/>
          <w:color w:val="000000"/>
          <w:sz w:val="20"/>
          <w:szCs w:val="20"/>
          <w:lang w:val="es-ES_tradnl"/>
        </w:rPr>
      </w:pPr>
      <w:r>
        <w:rPr>
          <w:rFonts w:ascii="Roboto Regular" w:hAnsi="Roboto Regular" w:cs="Roboto-Regular"/>
          <w:sz w:val="20"/>
          <w:szCs w:val="20"/>
          <w:lang w:val="es-ES_tradnl"/>
        </w:rPr>
        <w:br w:type="page"/>
      </w:r>
    </w:p>
    <w:p w14:paraId="7BEEA06F" w14:textId="77777777" w:rsidR="00F17768" w:rsidRPr="009D017E" w:rsidRDefault="00F17768" w:rsidP="00F17768">
      <w:pPr>
        <w:pStyle w:val="Prrafobsico"/>
        <w:rPr>
          <w:rFonts w:ascii="Roboto Bold" w:hAnsi="Roboto Bold" w:cs="Roboto-Bold"/>
          <w:b/>
          <w:bCs/>
          <w:u w:val="single"/>
        </w:rPr>
      </w:pPr>
      <w:r w:rsidRPr="009D017E">
        <w:rPr>
          <w:rFonts w:ascii="Roboto Regular" w:hAnsi="Roboto Regular"/>
          <w:b/>
          <w:u w:val="single"/>
        </w:rPr>
        <w:lastRenderedPageBreak/>
        <w:t>I</w:t>
      </w:r>
      <w:r>
        <w:rPr>
          <w:rFonts w:ascii="Roboto Regular" w:hAnsi="Roboto Regular"/>
          <w:b/>
          <w:u w:val="single"/>
        </w:rPr>
        <w:t>II</w:t>
      </w:r>
      <w:r w:rsidRPr="009D017E">
        <w:rPr>
          <w:rFonts w:ascii="Roboto Regular" w:hAnsi="Roboto Regular"/>
          <w:b/>
          <w:u w:val="single"/>
        </w:rPr>
        <w:t xml:space="preserve"> </w:t>
      </w:r>
      <w:r w:rsidRPr="009D017E">
        <w:rPr>
          <w:rFonts w:ascii="Roboto Bold" w:hAnsi="Roboto Bold" w:cs="Roboto-Bold"/>
          <w:b/>
          <w:bCs/>
          <w:u w:val="single"/>
        </w:rPr>
        <w:t xml:space="preserve">DIMENSIÓN: </w:t>
      </w:r>
      <w:r>
        <w:rPr>
          <w:rFonts w:ascii="Roboto Bold" w:hAnsi="Roboto Bold" w:cs="Roboto-Bold"/>
          <w:b/>
          <w:bCs/>
          <w:u w:val="single"/>
        </w:rPr>
        <w:t>RESULTADOS</w:t>
      </w:r>
    </w:p>
    <w:p w14:paraId="34EB2CAF" w14:textId="77777777" w:rsidR="00F17768" w:rsidRPr="00F37F8C" w:rsidRDefault="00F17768" w:rsidP="00F17768">
      <w:pPr>
        <w:pStyle w:val="Prrafobsico"/>
        <w:rPr>
          <w:rFonts w:ascii="Roboto Regular" w:hAnsi="Roboto Regular" w:cs="Roboto-Bold"/>
          <w:bCs/>
        </w:rPr>
      </w:pPr>
    </w:p>
    <w:p w14:paraId="3D1E1688" w14:textId="77777777" w:rsidR="00F17768" w:rsidRPr="00F15BB4" w:rsidRDefault="00F17768" w:rsidP="00F17768">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I.  Innovación docente.</w:t>
      </w:r>
    </w:p>
    <w:p w14:paraId="46533AE5" w14:textId="77777777" w:rsidR="00F17768" w:rsidRDefault="00F17768" w:rsidP="00F17768">
      <w:pPr>
        <w:pStyle w:val="Default"/>
        <w:contextualSpacing/>
        <w:jc w:val="both"/>
        <w:rPr>
          <w:rFonts w:ascii="Roboto Regular" w:eastAsiaTheme="minorEastAsia" w:hAnsi="Roboto Regular" w:cs="Roboto-Regular"/>
          <w:b/>
          <w:sz w:val="20"/>
          <w:szCs w:val="20"/>
          <w:lang w:val="es-ES_tradnl"/>
        </w:rPr>
      </w:pPr>
    </w:p>
    <w:p w14:paraId="020734B8" w14:textId="77777777" w:rsidR="00F17768" w:rsidRDefault="00F17768" w:rsidP="00F17768">
      <w:pPr>
        <w:pStyle w:val="Default"/>
        <w:contextualSpacing/>
        <w:jc w:val="both"/>
        <w:rPr>
          <w:rFonts w:ascii="Roboto Regular" w:eastAsiaTheme="minorEastAsia" w:hAnsi="Roboto Regular" w:cs="Roboto-Regular"/>
          <w:sz w:val="20"/>
          <w:szCs w:val="20"/>
          <w:lang w:val="es-ES_tradnl"/>
        </w:rPr>
      </w:pPr>
      <w:r w:rsidRPr="00F17768">
        <w:rPr>
          <w:rFonts w:ascii="Roboto Regular" w:eastAsiaTheme="minorEastAsia" w:hAnsi="Roboto Regular" w:cs="Roboto-Regular"/>
          <w:b/>
          <w:sz w:val="20"/>
          <w:szCs w:val="20"/>
          <w:lang w:val="es-ES_tradnl"/>
        </w:rPr>
        <w:t>Procedimiento de evaluación:</w:t>
      </w:r>
      <w:r w:rsidRPr="00F17768">
        <w:rPr>
          <w:rFonts w:ascii="Roboto Regular" w:eastAsiaTheme="minorEastAsia" w:hAnsi="Roboto Regular" w:cs="Roboto-Regular"/>
          <w:sz w:val="20"/>
          <w:szCs w:val="20"/>
          <w:lang w:val="es-ES_tradnl"/>
        </w:rPr>
        <w:t xml:space="preserve"> Dada la variabilidad de perfiles docentes con los que contamos en nuestra universidad vamos a solicitarle </w:t>
      </w:r>
      <w:r w:rsidR="007C3978">
        <w:rPr>
          <w:rFonts w:ascii="Roboto Regular" w:eastAsiaTheme="minorEastAsia" w:hAnsi="Roboto Regular" w:cs="Roboto-Regular"/>
          <w:sz w:val="20"/>
          <w:szCs w:val="20"/>
          <w:lang w:val="es-ES_tradnl"/>
        </w:rPr>
        <w:t xml:space="preserve">en los siguientes criterios la </w:t>
      </w:r>
      <w:r w:rsidRPr="00F17768">
        <w:rPr>
          <w:rFonts w:ascii="Roboto Regular" w:eastAsiaTheme="minorEastAsia" w:hAnsi="Roboto Regular" w:cs="Roboto-Regular"/>
          <w:sz w:val="20"/>
          <w:szCs w:val="20"/>
          <w:lang w:val="es-ES_tradnl"/>
        </w:rPr>
        <w:t xml:space="preserve">valoración para el conjunto de respuestas dadas a las preguntas 14-18 </w:t>
      </w:r>
      <w:r w:rsidR="007C3978">
        <w:rPr>
          <w:rFonts w:ascii="Roboto Regular" w:eastAsiaTheme="minorEastAsia" w:hAnsi="Roboto Regular" w:cs="Roboto-Regular"/>
          <w:sz w:val="20"/>
          <w:szCs w:val="20"/>
          <w:lang w:val="es-ES_tradnl"/>
        </w:rPr>
        <w:t>del autoinforme del profesor. L</w:t>
      </w:r>
      <w:r w:rsidRPr="00F17768">
        <w:rPr>
          <w:rFonts w:ascii="Roboto Regular" w:eastAsiaTheme="minorEastAsia" w:hAnsi="Roboto Regular" w:cs="Roboto-Regular"/>
          <w:sz w:val="20"/>
          <w:szCs w:val="20"/>
          <w:lang w:val="es-ES_tradnl"/>
        </w:rPr>
        <w:t>e pedimos que en est</w:t>
      </w:r>
      <w:r>
        <w:rPr>
          <w:rFonts w:ascii="Roboto Regular" w:eastAsiaTheme="minorEastAsia" w:hAnsi="Roboto Regular" w:cs="Roboto-Regular"/>
          <w:sz w:val="20"/>
          <w:szCs w:val="20"/>
          <w:lang w:val="es-ES_tradnl"/>
        </w:rPr>
        <w:t>e caso justifique su valoración.</w:t>
      </w:r>
    </w:p>
    <w:p w14:paraId="697E1BEE" w14:textId="20571FD4"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r w:rsidRPr="00F17768">
        <w:rPr>
          <w:rFonts w:ascii="Roboto Regular" w:eastAsiaTheme="minorEastAsia" w:hAnsi="Roboto Regular" w:cs="Roboto-Regular"/>
          <w:b/>
          <w:sz w:val="20"/>
          <w:szCs w:val="20"/>
          <w:lang w:val="es-ES_tradnl"/>
        </w:rPr>
        <w:t>Normativa:</w:t>
      </w:r>
      <w:r w:rsidRPr="00F17768">
        <w:rPr>
          <w:rFonts w:ascii="Roboto Regular" w:eastAsiaTheme="minorEastAsia" w:hAnsi="Roboto Regular" w:cs="Roboto-Regular"/>
          <w:sz w:val="20"/>
          <w:szCs w:val="20"/>
          <w:lang w:val="es-ES_tradnl"/>
        </w:rPr>
        <w:t xml:space="preserve"> Descriptores de Dublín. Guía Docentia Nebrija 201</w:t>
      </w:r>
      <w:r w:rsidR="00912F2D">
        <w:rPr>
          <w:rFonts w:ascii="Roboto Regular" w:eastAsiaTheme="minorEastAsia" w:hAnsi="Roboto Regular" w:cs="Roboto-Regular"/>
          <w:sz w:val="20"/>
          <w:szCs w:val="20"/>
          <w:lang w:val="es-ES_tradnl"/>
        </w:rPr>
        <w:t>4-2015</w:t>
      </w:r>
      <w:r w:rsidRPr="00F17768">
        <w:rPr>
          <w:rFonts w:ascii="Roboto Regular" w:eastAsiaTheme="minorEastAsia" w:hAnsi="Roboto Regular" w:cs="Roboto-Regular"/>
          <w:sz w:val="20"/>
          <w:szCs w:val="20"/>
          <w:lang w:val="es-ES_tradnl"/>
        </w:rPr>
        <w:t>. Model</w:t>
      </w:r>
      <w:r w:rsidR="00912F2D">
        <w:rPr>
          <w:rFonts w:ascii="Roboto Regular" w:eastAsiaTheme="minorEastAsia" w:hAnsi="Roboto Regular" w:cs="Roboto-Regular"/>
          <w:sz w:val="20"/>
          <w:szCs w:val="20"/>
          <w:lang w:val="es-ES_tradnl"/>
        </w:rPr>
        <w:t xml:space="preserve">o de evaluación Docentia de </w:t>
      </w:r>
      <w:r w:rsidR="00F53A9B">
        <w:rPr>
          <w:rFonts w:ascii="Roboto Regular" w:eastAsiaTheme="minorEastAsia" w:hAnsi="Roboto Regular" w:cs="Roboto-Regular"/>
          <w:sz w:val="20"/>
          <w:szCs w:val="20"/>
          <w:lang w:val="es-ES_tradnl"/>
        </w:rPr>
        <w:t xml:space="preserve">la </w:t>
      </w:r>
      <w:r w:rsidR="00912F2D">
        <w:rPr>
          <w:rFonts w:ascii="Roboto Regular" w:eastAsiaTheme="minorEastAsia" w:hAnsi="Roboto Regular" w:cs="Roboto-Regular"/>
          <w:sz w:val="20"/>
          <w:szCs w:val="20"/>
          <w:lang w:val="es-ES_tradnl"/>
        </w:rPr>
        <w:t xml:space="preserve">Fundación </w:t>
      </w:r>
      <w:r w:rsidR="00F53A9B">
        <w:rPr>
          <w:rFonts w:ascii="Roboto Regular" w:eastAsiaTheme="minorEastAsia" w:hAnsi="Roboto Regular" w:cs="Roboto-Regular"/>
          <w:sz w:val="20"/>
          <w:szCs w:val="20"/>
          <w:lang w:val="es-ES_tradnl"/>
        </w:rPr>
        <w:t xml:space="preserve">para el Conocimiento </w:t>
      </w:r>
      <w:r w:rsidR="00912F2D">
        <w:rPr>
          <w:rFonts w:ascii="Roboto Regular" w:eastAsiaTheme="minorEastAsia" w:hAnsi="Roboto Regular" w:cs="Roboto-Regular"/>
          <w:sz w:val="20"/>
          <w:szCs w:val="20"/>
          <w:lang w:val="es-ES_tradnl"/>
        </w:rPr>
        <w:t>Madri+d</w:t>
      </w:r>
      <w:r w:rsidRPr="00F17768">
        <w:rPr>
          <w:rFonts w:ascii="Roboto Regular" w:eastAsiaTheme="minorEastAsia" w:hAnsi="Roboto Regular" w:cs="Roboto-Regular"/>
          <w:sz w:val="20"/>
          <w:szCs w:val="20"/>
          <w:lang w:val="es-ES_tradnl"/>
        </w:rPr>
        <w:t>.</w:t>
      </w:r>
    </w:p>
    <w:p w14:paraId="2602764C"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88"/>
        <w:gridCol w:w="2139"/>
        <w:gridCol w:w="1987"/>
        <w:gridCol w:w="2255"/>
      </w:tblGrid>
      <w:tr w:rsidR="00F17768" w:rsidRPr="00F17768" w14:paraId="423C5F1F" w14:textId="77777777" w:rsidTr="00FB6F1F">
        <w:trPr>
          <w:trHeight w:val="210"/>
        </w:trPr>
        <w:tc>
          <w:tcPr>
            <w:tcW w:w="653" w:type="pct"/>
            <w:tcBorders>
              <w:top w:val="nil"/>
              <w:left w:val="nil"/>
            </w:tcBorders>
            <w:shd w:val="clear" w:color="auto" w:fill="auto"/>
            <w:vAlign w:val="center"/>
          </w:tcPr>
          <w:p w14:paraId="4780FD41" w14:textId="77777777" w:rsidR="00F17768" w:rsidRPr="00F17768" w:rsidRDefault="00F17768" w:rsidP="00F17768">
            <w:pPr>
              <w:pStyle w:val="Default"/>
              <w:contextualSpacing/>
              <w:jc w:val="both"/>
              <w:rPr>
                <w:rFonts w:ascii="Roboto Regular" w:eastAsiaTheme="minorEastAsia" w:hAnsi="Roboto Regular" w:cs="Roboto-Regular"/>
                <w:sz w:val="16"/>
                <w:szCs w:val="20"/>
                <w:lang w:val="es-ES_tradnl"/>
              </w:rPr>
            </w:pPr>
          </w:p>
        </w:tc>
        <w:tc>
          <w:tcPr>
            <w:tcW w:w="1032" w:type="pct"/>
            <w:shd w:val="clear" w:color="auto" w:fill="auto"/>
            <w:vAlign w:val="center"/>
          </w:tcPr>
          <w:p w14:paraId="3A807091"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Desfavorable</w:t>
            </w:r>
          </w:p>
        </w:tc>
        <w:tc>
          <w:tcPr>
            <w:tcW w:w="1111" w:type="pct"/>
            <w:shd w:val="clear" w:color="auto" w:fill="auto"/>
            <w:vAlign w:val="center"/>
          </w:tcPr>
          <w:p w14:paraId="6C6B4F3A"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Poco Favorable</w:t>
            </w:r>
          </w:p>
        </w:tc>
        <w:tc>
          <w:tcPr>
            <w:tcW w:w="1032" w:type="pct"/>
            <w:shd w:val="clear" w:color="auto" w:fill="auto"/>
            <w:vAlign w:val="center"/>
          </w:tcPr>
          <w:p w14:paraId="6BCB5B21"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Favorable</w:t>
            </w:r>
          </w:p>
        </w:tc>
        <w:tc>
          <w:tcPr>
            <w:tcW w:w="1171" w:type="pct"/>
            <w:shd w:val="clear" w:color="auto" w:fill="auto"/>
            <w:vAlign w:val="center"/>
          </w:tcPr>
          <w:p w14:paraId="7373F2F4"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Muy Favorable</w:t>
            </w:r>
          </w:p>
        </w:tc>
      </w:tr>
      <w:tr w:rsidR="00FB6F1F" w:rsidRPr="00F17768" w14:paraId="0C745AF0" w14:textId="77777777" w:rsidTr="00FB6F1F">
        <w:trPr>
          <w:trHeight w:val="825"/>
        </w:trPr>
        <w:tc>
          <w:tcPr>
            <w:tcW w:w="653" w:type="pct"/>
            <w:shd w:val="clear" w:color="auto" w:fill="auto"/>
            <w:vAlign w:val="center"/>
          </w:tcPr>
          <w:p w14:paraId="2119F211" w14:textId="77777777" w:rsidR="00FB6F1F" w:rsidRPr="00F17768" w:rsidRDefault="00FB6F1F" w:rsidP="00FB6F1F">
            <w:pPr>
              <w:contextualSpacing/>
              <w:rPr>
                <w:rFonts w:ascii="Roboto Regular" w:hAnsi="Roboto Regular" w:cs="Roboto-Regular"/>
                <w:b/>
                <w:color w:val="000000"/>
                <w:sz w:val="16"/>
                <w:szCs w:val="20"/>
                <w:lang w:val="es-ES_tradnl"/>
              </w:rPr>
            </w:pPr>
            <w:r w:rsidRPr="00F17768">
              <w:rPr>
                <w:rFonts w:ascii="Roboto Regular" w:hAnsi="Roboto Regular" w:cs="Roboto-Regular"/>
                <w:b/>
                <w:color w:val="000000"/>
                <w:sz w:val="16"/>
                <w:szCs w:val="20"/>
                <w:lang w:val="es-ES_tradnl"/>
              </w:rPr>
              <w:t>REFLEXIÓN</w:t>
            </w:r>
            <w:r>
              <w:rPr>
                <w:rFonts w:ascii="Roboto Regular" w:hAnsi="Roboto Regular" w:cs="Roboto-Regular"/>
                <w:b/>
                <w:color w:val="000000"/>
                <w:sz w:val="16"/>
                <w:szCs w:val="20"/>
                <w:lang w:val="es-ES_tradnl"/>
              </w:rPr>
              <w:t xml:space="preserve"> DOCENTE</w:t>
            </w:r>
            <w:r w:rsidRPr="00F17768">
              <w:rPr>
                <w:rFonts w:ascii="Roboto Regular" w:hAnsi="Roboto Regular" w:cs="Roboto-Regular"/>
                <w:b/>
                <w:color w:val="000000"/>
                <w:sz w:val="16"/>
                <w:szCs w:val="20"/>
                <w:lang w:val="es-ES_tradnl"/>
              </w:rPr>
              <w:t xml:space="preserve"> </w:t>
            </w:r>
          </w:p>
        </w:tc>
        <w:tc>
          <w:tcPr>
            <w:tcW w:w="1032" w:type="pct"/>
            <w:shd w:val="clear" w:color="auto" w:fill="auto"/>
            <w:vAlign w:val="center"/>
          </w:tcPr>
          <w:p w14:paraId="7B684CCA"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profesor no reflexiona ni revisa su práctica docente. No acepta críticas constructivas ni propuestas de mejora.</w:t>
            </w:r>
          </w:p>
        </w:tc>
        <w:tc>
          <w:tcPr>
            <w:tcW w:w="1111" w:type="pct"/>
            <w:shd w:val="clear" w:color="auto" w:fill="auto"/>
            <w:vAlign w:val="center"/>
          </w:tcPr>
          <w:p w14:paraId="6B56E0AF"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profesor es consciente de que debe revisar su práctica docente. Le cuesta aceptar críticas constructivas y propuestas de mejora.</w:t>
            </w:r>
          </w:p>
        </w:tc>
        <w:tc>
          <w:tcPr>
            <w:tcW w:w="1032" w:type="pct"/>
            <w:shd w:val="clear" w:color="auto" w:fill="auto"/>
            <w:vAlign w:val="center"/>
          </w:tcPr>
          <w:p w14:paraId="7EF68ACA"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profesor revisa su práctica docente. Acepta críticas constructivas y propuestas de mejora.</w:t>
            </w:r>
          </w:p>
        </w:tc>
        <w:tc>
          <w:tcPr>
            <w:tcW w:w="1171" w:type="pct"/>
            <w:shd w:val="clear" w:color="auto" w:fill="auto"/>
            <w:vAlign w:val="center"/>
          </w:tcPr>
          <w:p w14:paraId="533752E7"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El profesor revisa sistemáticamente su práctica docente a fin de mejorar su docencia. Está abierto a críticas constructivas y propuestas de mejora. Sugiere e implementa propuestas de mejora a partir de la evaluación y reflexión sobre su práctica docente.</w:t>
            </w:r>
          </w:p>
        </w:tc>
      </w:tr>
    </w:tbl>
    <w:p w14:paraId="66D155B1"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162"/>
        <w:gridCol w:w="1897"/>
        <w:gridCol w:w="2166"/>
      </w:tblGrid>
      <w:tr w:rsidR="00F17768" w:rsidRPr="00F17768" w14:paraId="3757667C" w14:textId="77777777" w:rsidTr="00F53A9B">
        <w:trPr>
          <w:trHeight w:val="210"/>
        </w:trPr>
        <w:tc>
          <w:tcPr>
            <w:tcW w:w="736" w:type="pct"/>
            <w:tcBorders>
              <w:top w:val="nil"/>
              <w:left w:val="nil"/>
            </w:tcBorders>
            <w:shd w:val="clear" w:color="auto" w:fill="auto"/>
            <w:vAlign w:val="center"/>
          </w:tcPr>
          <w:p w14:paraId="07D16376" w14:textId="77777777" w:rsidR="00F17768" w:rsidRPr="00F17768" w:rsidRDefault="00F17768" w:rsidP="00F17768">
            <w:pPr>
              <w:pStyle w:val="Default"/>
              <w:contextualSpacing/>
              <w:jc w:val="both"/>
              <w:rPr>
                <w:rFonts w:ascii="Roboto Regular" w:eastAsiaTheme="minorEastAsia" w:hAnsi="Roboto Regular" w:cs="Roboto-Regular"/>
                <w:sz w:val="16"/>
                <w:szCs w:val="20"/>
                <w:lang w:val="es-ES_tradnl"/>
              </w:rPr>
            </w:pPr>
          </w:p>
        </w:tc>
        <w:tc>
          <w:tcPr>
            <w:tcW w:w="1030" w:type="pct"/>
            <w:shd w:val="clear" w:color="auto" w:fill="auto"/>
            <w:vAlign w:val="center"/>
          </w:tcPr>
          <w:p w14:paraId="06E15886"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Desfavorable</w:t>
            </w:r>
          </w:p>
        </w:tc>
        <w:tc>
          <w:tcPr>
            <w:tcW w:w="1123" w:type="pct"/>
            <w:shd w:val="clear" w:color="auto" w:fill="auto"/>
            <w:vAlign w:val="center"/>
          </w:tcPr>
          <w:p w14:paraId="0E0DB811"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Poco Favorable</w:t>
            </w:r>
          </w:p>
        </w:tc>
        <w:tc>
          <w:tcPr>
            <w:tcW w:w="985" w:type="pct"/>
            <w:shd w:val="clear" w:color="auto" w:fill="auto"/>
            <w:vAlign w:val="center"/>
          </w:tcPr>
          <w:p w14:paraId="3F5B1E2C"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Favorable</w:t>
            </w:r>
          </w:p>
        </w:tc>
        <w:tc>
          <w:tcPr>
            <w:tcW w:w="1125" w:type="pct"/>
            <w:shd w:val="clear" w:color="auto" w:fill="auto"/>
            <w:vAlign w:val="center"/>
          </w:tcPr>
          <w:p w14:paraId="25A14817"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Muy Favorable</w:t>
            </w:r>
          </w:p>
        </w:tc>
      </w:tr>
      <w:tr w:rsidR="00FB6F1F" w:rsidRPr="00F17768" w14:paraId="5BEAA4DD" w14:textId="77777777" w:rsidTr="00F53A9B">
        <w:trPr>
          <w:trHeight w:val="825"/>
        </w:trPr>
        <w:tc>
          <w:tcPr>
            <w:tcW w:w="736" w:type="pct"/>
            <w:shd w:val="clear" w:color="auto" w:fill="auto"/>
            <w:vAlign w:val="center"/>
          </w:tcPr>
          <w:p w14:paraId="2F036B81" w14:textId="77777777" w:rsidR="00FB6F1F" w:rsidRPr="00F17768" w:rsidRDefault="00FB6F1F" w:rsidP="00FB6F1F">
            <w:pPr>
              <w:contextualSpacing/>
              <w:rPr>
                <w:rFonts w:ascii="Roboto Regular" w:hAnsi="Roboto Regular" w:cs="Roboto-Regular"/>
                <w:b/>
                <w:color w:val="000000"/>
                <w:sz w:val="16"/>
                <w:szCs w:val="20"/>
                <w:lang w:val="es-ES_tradnl"/>
              </w:rPr>
            </w:pPr>
            <w:r w:rsidRPr="00F17768">
              <w:rPr>
                <w:rFonts w:ascii="Roboto Regular" w:hAnsi="Roboto Regular" w:cs="Roboto-Regular"/>
                <w:b/>
                <w:color w:val="000000"/>
                <w:sz w:val="16"/>
                <w:szCs w:val="20"/>
                <w:lang w:val="es-ES_tradnl"/>
              </w:rPr>
              <w:t>INNOVACIÓN (PERFIL PROFESIONAL)</w:t>
            </w:r>
          </w:p>
        </w:tc>
        <w:tc>
          <w:tcPr>
            <w:tcW w:w="1030" w:type="pct"/>
            <w:shd w:val="clear" w:color="auto" w:fill="auto"/>
            <w:vAlign w:val="center"/>
          </w:tcPr>
          <w:p w14:paraId="31400024"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Su innovación docente es nula, no invierte tiempo en la renovación de conocimiento constante y posee una nula especialización profesional.   </w:t>
            </w:r>
          </w:p>
        </w:tc>
        <w:tc>
          <w:tcPr>
            <w:tcW w:w="1123" w:type="pct"/>
            <w:shd w:val="clear" w:color="auto" w:fill="auto"/>
            <w:vAlign w:val="center"/>
          </w:tcPr>
          <w:p w14:paraId="7F523B78"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Su innovación docente puede mejorarse, su renovación y especialización profesional es escasa.   </w:t>
            </w:r>
          </w:p>
        </w:tc>
        <w:tc>
          <w:tcPr>
            <w:tcW w:w="985" w:type="pct"/>
            <w:shd w:val="clear" w:color="auto" w:fill="auto"/>
            <w:vAlign w:val="center"/>
          </w:tcPr>
          <w:p w14:paraId="10C054FF"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Su innovación docente se basa en la renovación de conocimiento y una especialización profesional.   </w:t>
            </w:r>
          </w:p>
        </w:tc>
        <w:tc>
          <w:tcPr>
            <w:tcW w:w="1125" w:type="pct"/>
            <w:shd w:val="clear" w:color="auto" w:fill="auto"/>
            <w:vAlign w:val="center"/>
          </w:tcPr>
          <w:p w14:paraId="3D896B6A"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 xml:space="preserve">Su innovación docente se basa en una renovación de conocimiento constante y una alta especialización profesional. Ésta se observa en su participación profesional en otras actividades de área.   </w:t>
            </w:r>
          </w:p>
        </w:tc>
      </w:tr>
      <w:tr w:rsidR="00FB6F1F" w:rsidRPr="00F17768" w14:paraId="74662BF0" w14:textId="77777777" w:rsidTr="00F53A9B">
        <w:trPr>
          <w:trHeight w:val="825"/>
        </w:trPr>
        <w:tc>
          <w:tcPr>
            <w:tcW w:w="736" w:type="pct"/>
            <w:shd w:val="clear" w:color="auto" w:fill="auto"/>
            <w:vAlign w:val="center"/>
          </w:tcPr>
          <w:p w14:paraId="53C38694" w14:textId="77777777" w:rsidR="00FB6F1F" w:rsidRPr="00F17768" w:rsidRDefault="00FB6F1F" w:rsidP="00FB6F1F">
            <w:pPr>
              <w:contextualSpacing/>
              <w:rPr>
                <w:rFonts w:ascii="Roboto Regular" w:hAnsi="Roboto Regular" w:cs="Roboto-Regular"/>
                <w:b/>
                <w:color w:val="000000"/>
                <w:sz w:val="16"/>
                <w:szCs w:val="20"/>
                <w:lang w:val="es-ES_tradnl"/>
              </w:rPr>
            </w:pPr>
            <w:r w:rsidRPr="00F17768">
              <w:rPr>
                <w:rFonts w:ascii="Roboto Regular" w:hAnsi="Roboto Regular" w:cs="Roboto-Regular"/>
                <w:b/>
                <w:color w:val="000000"/>
                <w:sz w:val="16"/>
                <w:szCs w:val="20"/>
                <w:lang w:val="es-ES_tradnl"/>
              </w:rPr>
              <w:t>INNOVACIÓN (PERFIL INVESTIGADOR)</w:t>
            </w:r>
          </w:p>
          <w:p w14:paraId="0F0EC2DF" w14:textId="77777777" w:rsidR="00FB6F1F" w:rsidRPr="00F17768" w:rsidRDefault="00FB6F1F" w:rsidP="00FB6F1F">
            <w:pPr>
              <w:contextualSpacing/>
              <w:rPr>
                <w:rFonts w:ascii="Roboto Regular" w:hAnsi="Roboto Regular" w:cs="Roboto-Regular"/>
                <w:b/>
                <w:color w:val="000000"/>
                <w:sz w:val="16"/>
                <w:szCs w:val="20"/>
                <w:lang w:val="es-ES_tradnl"/>
              </w:rPr>
            </w:pPr>
          </w:p>
        </w:tc>
        <w:tc>
          <w:tcPr>
            <w:tcW w:w="1030" w:type="pct"/>
            <w:shd w:val="clear" w:color="auto" w:fill="auto"/>
            <w:vAlign w:val="center"/>
          </w:tcPr>
          <w:p w14:paraId="44569617"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existen indicadores (proyectos / congresos / publicaciones) que avalen su innovación docente.</w:t>
            </w:r>
          </w:p>
        </w:tc>
        <w:tc>
          <w:tcPr>
            <w:tcW w:w="1123" w:type="pct"/>
            <w:shd w:val="clear" w:color="auto" w:fill="auto"/>
            <w:vAlign w:val="center"/>
          </w:tcPr>
          <w:p w14:paraId="48C8C938"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Los indicadores de innovación  docente (proyectos / congresos / publicaciones) se limitan a asistencias a foros y/o congresos sin realizar aportaciones propias.</w:t>
            </w:r>
          </w:p>
        </w:tc>
        <w:tc>
          <w:tcPr>
            <w:tcW w:w="985" w:type="pct"/>
            <w:shd w:val="clear" w:color="auto" w:fill="auto"/>
            <w:vAlign w:val="center"/>
          </w:tcPr>
          <w:p w14:paraId="59DC5384"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Existen indicadores puntuales (proyectos / congresos / publicaciones) que avalan su innovación docente.</w:t>
            </w:r>
          </w:p>
        </w:tc>
        <w:tc>
          <w:tcPr>
            <w:tcW w:w="1125" w:type="pct"/>
            <w:shd w:val="clear" w:color="auto" w:fill="auto"/>
            <w:vAlign w:val="center"/>
          </w:tcPr>
          <w:p w14:paraId="747CD78D"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Existen indicadores continuos a lo largo de su trayectoria académica (proyectos / congresos / publicaciones) que avalan ampliamente su innovación docente.</w:t>
            </w:r>
          </w:p>
        </w:tc>
      </w:tr>
    </w:tbl>
    <w:p w14:paraId="0EB08FCD"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p w14:paraId="26895775" w14:textId="77777777" w:rsidR="00F17768" w:rsidRPr="007C3978" w:rsidRDefault="007C3978" w:rsidP="007C3978">
      <w:pPr>
        <w:pStyle w:val="Default"/>
        <w:contextualSpacing/>
        <w:rPr>
          <w:rFonts w:ascii="Roboto Regular" w:eastAsiaTheme="minorEastAsia" w:hAnsi="Roboto Regular" w:cs="Roboto-Regular"/>
          <w:b/>
          <w:sz w:val="20"/>
          <w:szCs w:val="20"/>
          <w:lang w:val="es-ES_tradnl"/>
        </w:rPr>
      </w:pPr>
      <w:r w:rsidRPr="007C3978">
        <w:rPr>
          <w:rFonts w:ascii="Roboto Regular" w:eastAsiaTheme="minorEastAsia" w:hAnsi="Roboto Regular" w:cs="Roboto-Regular"/>
          <w:b/>
          <w:sz w:val="20"/>
          <w:szCs w:val="20"/>
          <w:lang w:val="es-ES_tradnl"/>
        </w:rPr>
        <w:t>Justificación de la valoración:</w:t>
      </w:r>
    </w:p>
    <w:p w14:paraId="7DECEEE1" w14:textId="77777777" w:rsidR="007C3978" w:rsidRDefault="007C3978" w:rsidP="00F17768">
      <w:pPr>
        <w:pStyle w:val="Default"/>
        <w:ind w:left="851"/>
        <w:contextualSpacing/>
        <w:rPr>
          <w:rFonts w:ascii="Roboto Regular" w:eastAsiaTheme="minorEastAsia" w:hAnsi="Roboto Regular" w:cs="Roboto-Regular"/>
          <w:sz w:val="20"/>
          <w:szCs w:val="20"/>
          <w:lang w:val="es-ES_tradnl"/>
        </w:rPr>
      </w:pPr>
    </w:p>
    <w:p w14:paraId="0595239B" w14:textId="77777777" w:rsidR="007C3978" w:rsidRDefault="007C3978" w:rsidP="00F17768">
      <w:pPr>
        <w:pStyle w:val="Default"/>
        <w:ind w:left="851"/>
        <w:contextualSpacing/>
        <w:rPr>
          <w:rFonts w:ascii="Roboto Regular" w:eastAsiaTheme="minorEastAsia" w:hAnsi="Roboto Regular" w:cs="Roboto-Regular"/>
          <w:sz w:val="20"/>
          <w:szCs w:val="20"/>
          <w:lang w:val="es-ES_tradnl"/>
        </w:rPr>
      </w:pPr>
    </w:p>
    <w:p w14:paraId="46360F61" w14:textId="77777777" w:rsidR="00F53A9B" w:rsidRDefault="00F53A9B" w:rsidP="00F17768">
      <w:pPr>
        <w:pStyle w:val="Default"/>
        <w:ind w:left="851"/>
        <w:contextualSpacing/>
        <w:rPr>
          <w:rFonts w:ascii="Roboto Regular" w:eastAsiaTheme="minorEastAsia" w:hAnsi="Roboto Regular" w:cs="Roboto-Regular"/>
          <w:sz w:val="20"/>
          <w:szCs w:val="20"/>
          <w:lang w:val="es-ES_tradnl"/>
        </w:rPr>
      </w:pPr>
    </w:p>
    <w:p w14:paraId="22F8C6A5" w14:textId="77777777" w:rsidR="00F53A9B" w:rsidRDefault="00F53A9B" w:rsidP="00F17768">
      <w:pPr>
        <w:pStyle w:val="Default"/>
        <w:ind w:left="851"/>
        <w:contextualSpacing/>
        <w:rPr>
          <w:rFonts w:ascii="Roboto Regular" w:eastAsiaTheme="minorEastAsia" w:hAnsi="Roboto Regular" w:cs="Roboto-Regular"/>
          <w:sz w:val="20"/>
          <w:szCs w:val="20"/>
          <w:lang w:val="es-ES_tradnl"/>
        </w:rPr>
      </w:pPr>
    </w:p>
    <w:p w14:paraId="3CE96994" w14:textId="77777777" w:rsidR="00F53A9B" w:rsidRDefault="00F53A9B" w:rsidP="00F17768">
      <w:pPr>
        <w:pStyle w:val="Default"/>
        <w:ind w:left="851"/>
        <w:contextualSpacing/>
        <w:rPr>
          <w:rFonts w:ascii="Roboto Regular" w:eastAsiaTheme="minorEastAsia" w:hAnsi="Roboto Regular" w:cs="Roboto-Regular"/>
          <w:sz w:val="20"/>
          <w:szCs w:val="20"/>
          <w:lang w:val="es-ES_tradnl"/>
        </w:rPr>
      </w:pPr>
    </w:p>
    <w:p w14:paraId="61843119" w14:textId="77777777" w:rsidR="00F53A9B" w:rsidRDefault="00F53A9B" w:rsidP="00F17768">
      <w:pPr>
        <w:pStyle w:val="Default"/>
        <w:ind w:left="851"/>
        <w:contextualSpacing/>
        <w:rPr>
          <w:rFonts w:ascii="Roboto Regular" w:eastAsiaTheme="minorEastAsia" w:hAnsi="Roboto Regular" w:cs="Roboto-Regular"/>
          <w:sz w:val="20"/>
          <w:szCs w:val="20"/>
          <w:lang w:val="es-ES_tradnl"/>
        </w:rPr>
      </w:pPr>
    </w:p>
    <w:p w14:paraId="45839A25" w14:textId="77777777" w:rsidR="007C3978" w:rsidRDefault="007C3978" w:rsidP="00F17768">
      <w:pPr>
        <w:pStyle w:val="Default"/>
        <w:ind w:left="851"/>
        <w:contextualSpacing/>
        <w:rPr>
          <w:rFonts w:ascii="Roboto Regular" w:eastAsiaTheme="minorEastAsia" w:hAnsi="Roboto Regular" w:cs="Roboto-Regular"/>
          <w:sz w:val="20"/>
          <w:szCs w:val="20"/>
          <w:lang w:val="es-ES_tradnl"/>
        </w:rPr>
      </w:pPr>
    </w:p>
    <w:p w14:paraId="64BD570E" w14:textId="77777777" w:rsidR="007C3978" w:rsidRPr="00F17768" w:rsidRDefault="007C3978" w:rsidP="00F17768">
      <w:pPr>
        <w:pStyle w:val="Default"/>
        <w:ind w:left="851"/>
        <w:contextualSpacing/>
        <w:rPr>
          <w:rFonts w:ascii="Roboto Regular" w:eastAsiaTheme="minorEastAsia" w:hAnsi="Roboto Regular" w:cs="Roboto-Regular"/>
          <w:sz w:val="20"/>
          <w:szCs w:val="20"/>
          <w:lang w:val="es-ES_tradnl"/>
        </w:rPr>
      </w:pPr>
    </w:p>
    <w:p w14:paraId="4EC19737" w14:textId="77777777" w:rsidR="00F17768" w:rsidRDefault="00F17768" w:rsidP="00F17768">
      <w:pPr>
        <w:pStyle w:val="Default"/>
        <w:contextualSpacing/>
        <w:rPr>
          <w:rFonts w:ascii="Roboto Regular" w:eastAsiaTheme="minorEastAsia" w:hAnsi="Roboto Regular" w:cs="Roboto-Regular"/>
          <w:sz w:val="20"/>
          <w:szCs w:val="20"/>
          <w:u w:val="single"/>
          <w:lang w:val="es-ES_tradnl"/>
        </w:rPr>
      </w:pPr>
      <w:r w:rsidRPr="00F17768">
        <w:rPr>
          <w:rFonts w:ascii="Roboto Regular" w:eastAsiaTheme="minorEastAsia" w:hAnsi="Roboto Regular" w:cs="Roboto-Regular"/>
          <w:sz w:val="20"/>
          <w:szCs w:val="20"/>
          <w:u w:val="single"/>
          <w:lang w:val="es-ES_tradnl"/>
        </w:rPr>
        <w:t xml:space="preserve">II. Compromiso institucional. </w:t>
      </w:r>
    </w:p>
    <w:p w14:paraId="73D2FEBB" w14:textId="77777777" w:rsidR="0059083C" w:rsidRPr="00F17768" w:rsidRDefault="0059083C" w:rsidP="00F17768">
      <w:pPr>
        <w:pStyle w:val="Default"/>
        <w:contextualSpacing/>
        <w:rPr>
          <w:rFonts w:ascii="Roboto Regular" w:eastAsiaTheme="minorEastAsia" w:hAnsi="Roboto Regular" w:cs="Roboto-Regular"/>
          <w:sz w:val="20"/>
          <w:szCs w:val="20"/>
          <w:u w:val="single"/>
          <w:lang w:val="es-ES_tradnl"/>
        </w:rPr>
      </w:pPr>
    </w:p>
    <w:p w14:paraId="00833F67"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r w:rsidRPr="00F17768">
        <w:rPr>
          <w:rFonts w:ascii="Roboto Regular" w:eastAsiaTheme="minorEastAsia" w:hAnsi="Roboto Regular" w:cs="Roboto-Regular"/>
          <w:b/>
          <w:sz w:val="20"/>
          <w:szCs w:val="20"/>
          <w:lang w:val="es-ES_tradnl"/>
        </w:rPr>
        <w:t>Procedimiento de evaluación:</w:t>
      </w:r>
      <w:r w:rsidRPr="00F17768">
        <w:rPr>
          <w:rFonts w:ascii="Roboto Regular" w:eastAsiaTheme="minorEastAsia" w:hAnsi="Roboto Regular" w:cs="Roboto-Regular"/>
          <w:sz w:val="20"/>
          <w:szCs w:val="20"/>
          <w:lang w:val="es-ES_tradnl"/>
        </w:rPr>
        <w:t xml:space="preserve"> debe asignar una sola valoración basándose en las respuestas obtenidas a las preguntas 19 y 20 del autoinforme del profesor y a su propia experiencia como Responsable Académico. </w:t>
      </w:r>
    </w:p>
    <w:p w14:paraId="46240272" w14:textId="2EE33BB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r w:rsidRPr="00F17768">
        <w:rPr>
          <w:rFonts w:ascii="Roboto Regular" w:eastAsiaTheme="minorEastAsia" w:hAnsi="Roboto Regular" w:cs="Roboto-Regular"/>
          <w:b/>
          <w:sz w:val="20"/>
          <w:szCs w:val="20"/>
          <w:lang w:val="es-ES_tradnl"/>
        </w:rPr>
        <w:t>Normativa:</w:t>
      </w:r>
      <w:r w:rsidRPr="00F17768">
        <w:rPr>
          <w:rFonts w:ascii="Roboto Regular" w:eastAsiaTheme="minorEastAsia" w:hAnsi="Roboto Regular" w:cs="Roboto-Regular"/>
          <w:sz w:val="20"/>
          <w:szCs w:val="20"/>
          <w:lang w:val="es-ES_tradnl"/>
        </w:rPr>
        <w:t xml:space="preserve"> Guía de la Actividad Docente 201</w:t>
      </w:r>
      <w:r w:rsidR="009E6F4A">
        <w:rPr>
          <w:rFonts w:ascii="Roboto Regular" w:eastAsiaTheme="minorEastAsia" w:hAnsi="Roboto Regular" w:cs="Roboto-Regular"/>
          <w:sz w:val="20"/>
          <w:szCs w:val="20"/>
          <w:lang w:val="es-ES_tradnl"/>
        </w:rPr>
        <w:t>3</w:t>
      </w:r>
      <w:r w:rsidRPr="00F17768">
        <w:rPr>
          <w:rFonts w:ascii="Roboto Regular" w:eastAsiaTheme="minorEastAsia" w:hAnsi="Roboto Regular" w:cs="Roboto-Regular"/>
          <w:sz w:val="20"/>
          <w:szCs w:val="20"/>
          <w:lang w:val="es-ES_tradnl"/>
        </w:rPr>
        <w:t>-201</w:t>
      </w:r>
      <w:r w:rsidR="009E6F4A">
        <w:rPr>
          <w:rFonts w:ascii="Roboto Regular" w:eastAsiaTheme="minorEastAsia" w:hAnsi="Roboto Regular" w:cs="Roboto-Regular"/>
          <w:sz w:val="20"/>
          <w:szCs w:val="20"/>
          <w:lang w:val="es-ES_tradnl"/>
        </w:rPr>
        <w:t>4</w:t>
      </w:r>
      <w:r w:rsidRPr="00F17768">
        <w:rPr>
          <w:rFonts w:ascii="Roboto Regular" w:eastAsiaTheme="minorEastAsia" w:hAnsi="Roboto Regular" w:cs="Roboto-Regular"/>
          <w:sz w:val="20"/>
          <w:szCs w:val="20"/>
          <w:lang w:val="es-ES_tradnl"/>
        </w:rPr>
        <w:t>. Guía Docentia Nebrija 201</w:t>
      </w:r>
      <w:r w:rsidR="009E6F4A">
        <w:rPr>
          <w:rFonts w:ascii="Roboto Regular" w:eastAsiaTheme="minorEastAsia" w:hAnsi="Roboto Regular" w:cs="Roboto-Regular"/>
          <w:sz w:val="20"/>
          <w:szCs w:val="20"/>
          <w:lang w:val="es-ES_tradnl"/>
        </w:rPr>
        <w:t>4</w:t>
      </w:r>
      <w:r w:rsidR="00912F2D">
        <w:rPr>
          <w:rFonts w:ascii="Roboto Regular" w:eastAsiaTheme="minorEastAsia" w:hAnsi="Roboto Regular" w:cs="Roboto-Regular"/>
          <w:sz w:val="20"/>
          <w:szCs w:val="20"/>
          <w:lang w:val="es-ES_tradnl"/>
        </w:rPr>
        <w:t>-2015</w:t>
      </w:r>
      <w:r w:rsidRPr="00F17768">
        <w:rPr>
          <w:rFonts w:ascii="Roboto Regular" w:eastAsiaTheme="minorEastAsia" w:hAnsi="Roboto Regular" w:cs="Roboto-Regular"/>
          <w:sz w:val="20"/>
          <w:szCs w:val="20"/>
          <w:lang w:val="es-ES_tradnl"/>
        </w:rPr>
        <w:t>.</w:t>
      </w:r>
    </w:p>
    <w:p w14:paraId="6E7EB9D0"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888"/>
        <w:gridCol w:w="2039"/>
        <w:gridCol w:w="1887"/>
        <w:gridCol w:w="2156"/>
      </w:tblGrid>
      <w:tr w:rsidR="00F17768" w:rsidRPr="00F17768" w14:paraId="20833E6A" w14:textId="77777777" w:rsidTr="00FB6F1F">
        <w:trPr>
          <w:trHeight w:val="210"/>
        </w:trPr>
        <w:tc>
          <w:tcPr>
            <w:tcW w:w="860" w:type="pct"/>
            <w:tcBorders>
              <w:top w:val="nil"/>
              <w:left w:val="nil"/>
            </w:tcBorders>
            <w:shd w:val="clear" w:color="auto" w:fill="auto"/>
            <w:vAlign w:val="center"/>
          </w:tcPr>
          <w:p w14:paraId="0EAB432C" w14:textId="77777777" w:rsidR="00F17768" w:rsidRPr="00F17768" w:rsidRDefault="00F17768" w:rsidP="00F17768">
            <w:pPr>
              <w:pStyle w:val="Default"/>
              <w:contextualSpacing/>
              <w:jc w:val="both"/>
              <w:rPr>
                <w:rFonts w:ascii="Roboto Regular" w:eastAsiaTheme="minorEastAsia" w:hAnsi="Roboto Regular" w:cs="Roboto-Regular"/>
                <w:sz w:val="16"/>
                <w:szCs w:val="20"/>
                <w:lang w:val="es-ES_tradnl"/>
              </w:rPr>
            </w:pPr>
          </w:p>
        </w:tc>
        <w:tc>
          <w:tcPr>
            <w:tcW w:w="980" w:type="pct"/>
            <w:shd w:val="clear" w:color="auto" w:fill="auto"/>
            <w:vAlign w:val="center"/>
          </w:tcPr>
          <w:p w14:paraId="5B3CA3F5"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Desfavorable</w:t>
            </w:r>
          </w:p>
        </w:tc>
        <w:tc>
          <w:tcPr>
            <w:tcW w:w="1059" w:type="pct"/>
            <w:shd w:val="clear" w:color="auto" w:fill="auto"/>
            <w:vAlign w:val="center"/>
          </w:tcPr>
          <w:p w14:paraId="406AD7F4"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Poco Favorable</w:t>
            </w:r>
          </w:p>
        </w:tc>
        <w:tc>
          <w:tcPr>
            <w:tcW w:w="980" w:type="pct"/>
            <w:shd w:val="clear" w:color="auto" w:fill="auto"/>
            <w:vAlign w:val="center"/>
          </w:tcPr>
          <w:p w14:paraId="5DEB7F56"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Favorable</w:t>
            </w:r>
          </w:p>
        </w:tc>
        <w:tc>
          <w:tcPr>
            <w:tcW w:w="1120" w:type="pct"/>
            <w:shd w:val="clear" w:color="auto" w:fill="auto"/>
            <w:vAlign w:val="center"/>
          </w:tcPr>
          <w:p w14:paraId="2E80DBF6"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Muy Favorable</w:t>
            </w:r>
          </w:p>
        </w:tc>
      </w:tr>
      <w:tr w:rsidR="00FB6F1F" w:rsidRPr="00F17768" w14:paraId="36CAE35C" w14:textId="77777777" w:rsidTr="00FB6F1F">
        <w:trPr>
          <w:trHeight w:val="825"/>
        </w:trPr>
        <w:tc>
          <w:tcPr>
            <w:tcW w:w="860" w:type="pct"/>
            <w:shd w:val="clear" w:color="auto" w:fill="auto"/>
            <w:vAlign w:val="center"/>
          </w:tcPr>
          <w:p w14:paraId="65FE3E60" w14:textId="77777777" w:rsidR="00FB6F1F" w:rsidRPr="00F17768" w:rsidRDefault="00FB6F1F" w:rsidP="00FB6F1F">
            <w:pPr>
              <w:contextualSpacing/>
              <w:rPr>
                <w:rFonts w:ascii="Roboto Regular" w:hAnsi="Roboto Regular" w:cs="Roboto-Regular"/>
                <w:b/>
                <w:color w:val="000000"/>
                <w:sz w:val="16"/>
                <w:szCs w:val="20"/>
                <w:lang w:val="es-ES_tradnl"/>
              </w:rPr>
            </w:pPr>
            <w:r w:rsidRPr="00F17768">
              <w:rPr>
                <w:rFonts w:ascii="Roboto Regular" w:hAnsi="Roboto Regular" w:cs="Roboto-Regular"/>
                <w:b/>
                <w:color w:val="000000"/>
                <w:sz w:val="16"/>
                <w:szCs w:val="20"/>
                <w:lang w:val="es-ES_tradnl"/>
              </w:rPr>
              <w:lastRenderedPageBreak/>
              <w:t>COLABORACIÓN INTER INSTITUCIONAL</w:t>
            </w:r>
          </w:p>
        </w:tc>
        <w:tc>
          <w:tcPr>
            <w:tcW w:w="980" w:type="pct"/>
            <w:shd w:val="clear" w:color="auto" w:fill="auto"/>
            <w:vAlign w:val="center"/>
          </w:tcPr>
          <w:p w14:paraId="65ABC8DB"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comparte la visión de colaboración de la Universidad con otras empresas / organismos / instituciones.</w:t>
            </w:r>
          </w:p>
        </w:tc>
        <w:tc>
          <w:tcPr>
            <w:tcW w:w="1059" w:type="pct"/>
            <w:shd w:val="clear" w:color="auto" w:fill="auto"/>
            <w:vAlign w:val="center"/>
          </w:tcPr>
          <w:p w14:paraId="0A456D8D"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cuida las relaciones de la Universidad con otras empresas / organismos / instituciones.</w:t>
            </w:r>
          </w:p>
        </w:tc>
        <w:tc>
          <w:tcPr>
            <w:tcW w:w="980" w:type="pct"/>
            <w:shd w:val="clear" w:color="auto" w:fill="auto"/>
            <w:vAlign w:val="center"/>
          </w:tcPr>
          <w:p w14:paraId="24887498"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Mantiene las colaboraciones ya establecidas de la Universidad con otras empresas / organismos / instituciones.</w:t>
            </w:r>
          </w:p>
        </w:tc>
        <w:tc>
          <w:tcPr>
            <w:tcW w:w="1120" w:type="pct"/>
            <w:shd w:val="clear" w:color="auto" w:fill="auto"/>
            <w:vAlign w:val="center"/>
          </w:tcPr>
          <w:p w14:paraId="21EDB1CE"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Busca nuevas colaboraciones de la Universidad con otras empresas / organismos / instituciones.</w:t>
            </w:r>
          </w:p>
        </w:tc>
      </w:tr>
    </w:tbl>
    <w:p w14:paraId="20810AC1"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897"/>
        <w:gridCol w:w="2049"/>
        <w:gridCol w:w="1897"/>
        <w:gridCol w:w="2166"/>
      </w:tblGrid>
      <w:tr w:rsidR="00F17768" w:rsidRPr="00F17768" w14:paraId="40CCA8E4" w14:textId="77777777" w:rsidTr="00FB6F1F">
        <w:trPr>
          <w:trHeight w:val="210"/>
        </w:trPr>
        <w:tc>
          <w:tcPr>
            <w:tcW w:w="841" w:type="pct"/>
            <w:tcBorders>
              <w:top w:val="nil"/>
              <w:left w:val="nil"/>
            </w:tcBorders>
            <w:shd w:val="clear" w:color="auto" w:fill="auto"/>
            <w:vAlign w:val="center"/>
          </w:tcPr>
          <w:p w14:paraId="118648C9" w14:textId="77777777" w:rsidR="00F17768" w:rsidRPr="00F17768" w:rsidRDefault="00F17768" w:rsidP="00F17768">
            <w:pPr>
              <w:pStyle w:val="Default"/>
              <w:contextualSpacing/>
              <w:jc w:val="both"/>
              <w:rPr>
                <w:rFonts w:ascii="Roboto Regular" w:eastAsiaTheme="minorEastAsia" w:hAnsi="Roboto Regular" w:cs="Roboto-Regular"/>
                <w:sz w:val="16"/>
                <w:szCs w:val="20"/>
                <w:lang w:val="es-ES_tradnl"/>
              </w:rPr>
            </w:pPr>
          </w:p>
        </w:tc>
        <w:tc>
          <w:tcPr>
            <w:tcW w:w="985" w:type="pct"/>
            <w:shd w:val="clear" w:color="auto" w:fill="auto"/>
            <w:vAlign w:val="center"/>
          </w:tcPr>
          <w:p w14:paraId="67A3031C"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Desfavorable</w:t>
            </w:r>
          </w:p>
        </w:tc>
        <w:tc>
          <w:tcPr>
            <w:tcW w:w="1064" w:type="pct"/>
            <w:shd w:val="clear" w:color="auto" w:fill="auto"/>
            <w:vAlign w:val="center"/>
          </w:tcPr>
          <w:p w14:paraId="73BB3CEF"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Poco Favorable</w:t>
            </w:r>
          </w:p>
        </w:tc>
        <w:tc>
          <w:tcPr>
            <w:tcW w:w="985" w:type="pct"/>
            <w:shd w:val="clear" w:color="auto" w:fill="auto"/>
            <w:vAlign w:val="center"/>
          </w:tcPr>
          <w:p w14:paraId="711D8F03"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Favorable</w:t>
            </w:r>
          </w:p>
        </w:tc>
        <w:tc>
          <w:tcPr>
            <w:tcW w:w="1125" w:type="pct"/>
            <w:shd w:val="clear" w:color="auto" w:fill="auto"/>
            <w:vAlign w:val="center"/>
          </w:tcPr>
          <w:p w14:paraId="16045F67" w14:textId="77777777" w:rsidR="00F17768" w:rsidRPr="00F17768" w:rsidRDefault="00F17768" w:rsidP="00F17768">
            <w:pPr>
              <w:contextualSpacing/>
              <w:jc w:val="center"/>
              <w:rPr>
                <w:rFonts w:ascii="Roboto Regular" w:hAnsi="Roboto Regular" w:cs="Roboto-Regular"/>
                <w:color w:val="000000"/>
                <w:sz w:val="16"/>
                <w:szCs w:val="20"/>
                <w:lang w:val="es-ES_tradnl"/>
              </w:rPr>
            </w:pPr>
            <w:r w:rsidRPr="00F17768">
              <w:rPr>
                <w:rFonts w:ascii="Roboto Regular" w:hAnsi="Roboto Regular" w:cs="Roboto-Regular"/>
                <w:color w:val="000000"/>
                <w:sz w:val="16"/>
                <w:szCs w:val="20"/>
                <w:lang w:val="es-ES_tradnl"/>
              </w:rPr>
              <w:t>Muy Favorable</w:t>
            </w:r>
          </w:p>
        </w:tc>
      </w:tr>
      <w:tr w:rsidR="00FB6F1F" w:rsidRPr="00F17768" w14:paraId="2DD331A9" w14:textId="77777777" w:rsidTr="00FB6F1F">
        <w:trPr>
          <w:trHeight w:val="825"/>
        </w:trPr>
        <w:tc>
          <w:tcPr>
            <w:tcW w:w="841" w:type="pct"/>
            <w:shd w:val="clear" w:color="auto" w:fill="auto"/>
            <w:vAlign w:val="center"/>
          </w:tcPr>
          <w:p w14:paraId="06780EB2" w14:textId="77777777" w:rsidR="00FB6F1F" w:rsidRPr="00F17768" w:rsidRDefault="00FB6F1F" w:rsidP="00FB6F1F">
            <w:pPr>
              <w:contextualSpacing/>
              <w:rPr>
                <w:rFonts w:ascii="Roboto Regular" w:hAnsi="Roboto Regular" w:cs="Roboto-Regular"/>
                <w:b/>
                <w:color w:val="000000"/>
                <w:sz w:val="16"/>
                <w:szCs w:val="20"/>
                <w:lang w:val="es-ES_tradnl"/>
              </w:rPr>
            </w:pPr>
            <w:r w:rsidRPr="00F17768">
              <w:rPr>
                <w:rFonts w:ascii="Roboto Regular" w:hAnsi="Roboto Regular" w:cs="Roboto-Regular"/>
                <w:b/>
                <w:color w:val="000000"/>
                <w:sz w:val="16"/>
                <w:szCs w:val="20"/>
                <w:lang w:val="es-ES_tradnl"/>
              </w:rPr>
              <w:t>PARTICIPACIÓN INSTITUCIONAL</w:t>
            </w:r>
          </w:p>
        </w:tc>
        <w:tc>
          <w:tcPr>
            <w:tcW w:w="985" w:type="pct"/>
            <w:shd w:val="clear" w:color="auto" w:fill="auto"/>
            <w:vAlign w:val="center"/>
          </w:tcPr>
          <w:p w14:paraId="46D86A4D"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No participa en actividades internas de la universidad (cursos, reuniones…)</w:t>
            </w:r>
          </w:p>
        </w:tc>
        <w:tc>
          <w:tcPr>
            <w:tcW w:w="1064" w:type="pct"/>
            <w:shd w:val="clear" w:color="auto" w:fill="auto"/>
            <w:vAlign w:val="center"/>
          </w:tcPr>
          <w:p w14:paraId="7772E92E"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pasivamente en pocas actividades internas de la universidad (cursos, reuniones…)</w:t>
            </w:r>
          </w:p>
        </w:tc>
        <w:tc>
          <w:tcPr>
            <w:tcW w:w="985" w:type="pct"/>
            <w:shd w:val="clear" w:color="auto" w:fill="auto"/>
            <w:vAlign w:val="center"/>
          </w:tcPr>
          <w:p w14:paraId="0E68886B"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Participa con frecuencia en actividades internas de la universidad (cursos, reuniones…)</w:t>
            </w:r>
          </w:p>
        </w:tc>
        <w:tc>
          <w:tcPr>
            <w:tcW w:w="1125" w:type="pct"/>
            <w:shd w:val="clear" w:color="auto" w:fill="auto"/>
            <w:vAlign w:val="center"/>
          </w:tcPr>
          <w:p w14:paraId="5B462A57" w14:textId="77777777" w:rsidR="00FB6F1F" w:rsidRPr="00FB6F1F" w:rsidRDefault="00FB6F1F" w:rsidP="00FB6F1F">
            <w:pPr>
              <w:contextualSpacing/>
              <w:jc w:val="center"/>
              <w:rPr>
                <w:rFonts w:ascii="Roboto Regular" w:hAnsi="Roboto Regular" w:cs="Roboto-Regular"/>
                <w:color w:val="000000"/>
                <w:sz w:val="16"/>
                <w:szCs w:val="20"/>
                <w:lang w:val="es-ES_tradnl"/>
              </w:rPr>
            </w:pPr>
            <w:r w:rsidRPr="00FB6F1F">
              <w:rPr>
                <w:rFonts w:ascii="Roboto Regular" w:hAnsi="Roboto Regular" w:cs="Roboto-Regular"/>
                <w:color w:val="000000"/>
                <w:sz w:val="16"/>
                <w:szCs w:val="20"/>
                <w:lang w:val="es-ES_tradnl"/>
              </w:rPr>
              <w:t>Tiene una alta participación en actividades internas a la universidad (cursos, reuniones…) que repercuten positivamente en su docencia. Participa también como ponente en algunas de estas actividades.</w:t>
            </w:r>
          </w:p>
        </w:tc>
      </w:tr>
    </w:tbl>
    <w:p w14:paraId="1A24E302"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p w14:paraId="14258990"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p w14:paraId="7F1B17E0" w14:textId="77777777" w:rsidR="00F17768" w:rsidRPr="0059083C" w:rsidRDefault="00F17768" w:rsidP="00F17768">
      <w:pPr>
        <w:pStyle w:val="Default"/>
        <w:contextualSpacing/>
        <w:jc w:val="both"/>
        <w:rPr>
          <w:rFonts w:ascii="Roboto Regular" w:eastAsiaTheme="minorEastAsia" w:hAnsi="Roboto Regular" w:cs="Roboto-Regular"/>
          <w:sz w:val="20"/>
          <w:szCs w:val="20"/>
          <w:u w:val="single"/>
          <w:lang w:val="es-ES_tradnl"/>
        </w:rPr>
      </w:pPr>
      <w:r w:rsidRPr="0059083C">
        <w:rPr>
          <w:rFonts w:ascii="Roboto Regular" w:eastAsiaTheme="minorEastAsia" w:hAnsi="Roboto Regular" w:cs="Roboto-Regular"/>
          <w:sz w:val="20"/>
          <w:szCs w:val="20"/>
          <w:u w:val="single"/>
          <w:lang w:val="es-ES_tradnl"/>
        </w:rPr>
        <w:t xml:space="preserve">III. Grado de satisfacción global del estudiante. </w:t>
      </w:r>
    </w:p>
    <w:p w14:paraId="4D6FDFEA" w14:textId="77777777" w:rsidR="0059083C" w:rsidRDefault="0059083C" w:rsidP="00F17768">
      <w:pPr>
        <w:pStyle w:val="Default"/>
        <w:contextualSpacing/>
        <w:jc w:val="both"/>
        <w:rPr>
          <w:rFonts w:ascii="Roboto Regular" w:eastAsiaTheme="minorEastAsia" w:hAnsi="Roboto Regular" w:cs="Roboto-Regular"/>
          <w:sz w:val="20"/>
          <w:szCs w:val="20"/>
          <w:lang w:val="es-ES_tradnl"/>
        </w:rPr>
      </w:pPr>
    </w:p>
    <w:p w14:paraId="57EDF171" w14:textId="4C44BE4A"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r w:rsidRPr="0059083C">
        <w:rPr>
          <w:rFonts w:ascii="Roboto Regular" w:eastAsiaTheme="minorEastAsia" w:hAnsi="Roboto Regular" w:cs="Roboto-Regular"/>
          <w:b/>
          <w:sz w:val="20"/>
          <w:szCs w:val="20"/>
          <w:lang w:val="es-ES_tradnl"/>
        </w:rPr>
        <w:t>Procedimiento de evaluación:</w:t>
      </w:r>
      <w:r w:rsidR="009E6F4A">
        <w:rPr>
          <w:rFonts w:ascii="Roboto Regular" w:eastAsiaTheme="minorEastAsia" w:hAnsi="Roboto Regular" w:cs="Roboto-Regular"/>
          <w:sz w:val="20"/>
          <w:szCs w:val="20"/>
          <w:lang w:val="es-ES_tradnl"/>
        </w:rPr>
        <w:t xml:space="preserve"> L</w:t>
      </w:r>
      <w:r w:rsidRPr="00F17768">
        <w:rPr>
          <w:rFonts w:ascii="Roboto Regular" w:eastAsiaTheme="minorEastAsia" w:hAnsi="Roboto Regular" w:cs="Roboto-Regular"/>
          <w:sz w:val="20"/>
          <w:szCs w:val="20"/>
          <w:lang w:val="es-ES_tradnl"/>
        </w:rPr>
        <w:t>e solicitamos que adjudique una valoración a partir del  resultado obtenido en la</w:t>
      </w:r>
      <w:r w:rsidR="002077C3">
        <w:rPr>
          <w:rFonts w:ascii="Roboto Regular" w:eastAsiaTheme="minorEastAsia" w:hAnsi="Roboto Regular" w:cs="Roboto-Regular"/>
          <w:sz w:val="20"/>
          <w:szCs w:val="20"/>
          <w:lang w:val="es-ES_tradnl"/>
        </w:rPr>
        <w:t>s</w:t>
      </w:r>
      <w:r w:rsidRPr="00F17768">
        <w:rPr>
          <w:rFonts w:ascii="Roboto Regular" w:eastAsiaTheme="minorEastAsia" w:hAnsi="Roboto Regular" w:cs="Roboto-Regular"/>
          <w:sz w:val="20"/>
          <w:szCs w:val="20"/>
          <w:lang w:val="es-ES_tradnl"/>
        </w:rPr>
        <w:t xml:space="preserve"> respuesta</w:t>
      </w:r>
      <w:r w:rsidR="002077C3">
        <w:rPr>
          <w:rFonts w:ascii="Roboto Regular" w:eastAsiaTheme="minorEastAsia" w:hAnsi="Roboto Regular" w:cs="Roboto-Regular"/>
          <w:sz w:val="20"/>
          <w:szCs w:val="20"/>
          <w:lang w:val="es-ES_tradnl"/>
        </w:rPr>
        <w:t>s</w:t>
      </w:r>
      <w:r w:rsidRPr="00F17768">
        <w:rPr>
          <w:rFonts w:ascii="Roboto Regular" w:eastAsiaTheme="minorEastAsia" w:hAnsi="Roboto Regular" w:cs="Roboto-Regular"/>
          <w:sz w:val="20"/>
          <w:szCs w:val="20"/>
          <w:lang w:val="es-ES_tradnl"/>
        </w:rPr>
        <w:t xml:space="preserve"> número 12</w:t>
      </w:r>
      <w:r w:rsidR="002077C3">
        <w:rPr>
          <w:rFonts w:ascii="Roboto Regular" w:eastAsiaTheme="minorEastAsia" w:hAnsi="Roboto Regular" w:cs="Roboto-Regular"/>
          <w:sz w:val="20"/>
          <w:szCs w:val="20"/>
          <w:lang w:val="es-ES_tradnl"/>
        </w:rPr>
        <w:t xml:space="preserve"> y 13</w:t>
      </w:r>
      <w:r w:rsidRPr="00F17768">
        <w:rPr>
          <w:rFonts w:ascii="Roboto Regular" w:eastAsiaTheme="minorEastAsia" w:hAnsi="Roboto Regular" w:cs="Roboto-Regular"/>
          <w:sz w:val="20"/>
          <w:szCs w:val="20"/>
          <w:lang w:val="es-ES_tradnl"/>
        </w:rPr>
        <w:t xml:space="preserve"> de la encuesta de estudiantes y con el grado de satisfacción general del alumno. Puede servirse para ello del informe de encuestas de cada profesor.</w:t>
      </w:r>
      <w:r w:rsidR="00070A9A">
        <w:rPr>
          <w:rFonts w:ascii="Roboto Regular" w:eastAsiaTheme="minorEastAsia" w:hAnsi="Roboto Regular" w:cs="Roboto-Regular"/>
          <w:sz w:val="20"/>
          <w:szCs w:val="20"/>
          <w:lang w:val="es-ES_tradnl"/>
        </w:rPr>
        <w:t xml:space="preserve"> Puede revisar también la respuesta obtenida</w:t>
      </w:r>
      <w:r w:rsidR="00070A9A" w:rsidRPr="00F17768">
        <w:rPr>
          <w:rFonts w:ascii="Roboto Regular" w:eastAsiaTheme="minorEastAsia" w:hAnsi="Roboto Regular" w:cs="Roboto-Regular"/>
          <w:sz w:val="20"/>
          <w:szCs w:val="20"/>
          <w:lang w:val="es-ES_tradnl"/>
        </w:rPr>
        <w:t xml:space="preserve"> a las preguntas </w:t>
      </w:r>
      <w:r w:rsidR="00070A9A">
        <w:rPr>
          <w:rFonts w:ascii="Roboto Regular" w:eastAsiaTheme="minorEastAsia" w:hAnsi="Roboto Regular" w:cs="Roboto-Regular"/>
          <w:sz w:val="20"/>
          <w:szCs w:val="20"/>
          <w:lang w:val="es-ES_tradnl"/>
        </w:rPr>
        <w:t>21</w:t>
      </w:r>
      <w:r w:rsidR="00070A9A" w:rsidRPr="00F17768">
        <w:rPr>
          <w:rFonts w:ascii="Roboto Regular" w:eastAsiaTheme="minorEastAsia" w:hAnsi="Roboto Regular" w:cs="Roboto-Regular"/>
          <w:sz w:val="20"/>
          <w:szCs w:val="20"/>
          <w:lang w:val="es-ES_tradnl"/>
        </w:rPr>
        <w:t xml:space="preserve"> del autoinforme</w:t>
      </w:r>
      <w:r w:rsidR="00070A9A">
        <w:rPr>
          <w:rFonts w:ascii="Roboto Regular" w:eastAsiaTheme="minorEastAsia" w:hAnsi="Roboto Regular" w:cs="Roboto-Regular"/>
          <w:sz w:val="20"/>
          <w:szCs w:val="20"/>
          <w:lang w:val="es-ES_tradnl"/>
        </w:rPr>
        <w:t xml:space="preserve"> del profesor.</w:t>
      </w:r>
    </w:p>
    <w:p w14:paraId="5E54694B" w14:textId="275C8039"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r w:rsidRPr="0059083C">
        <w:rPr>
          <w:rFonts w:ascii="Roboto Regular" w:eastAsiaTheme="minorEastAsia" w:hAnsi="Roboto Regular" w:cs="Roboto-Regular"/>
          <w:b/>
          <w:sz w:val="20"/>
          <w:szCs w:val="20"/>
          <w:lang w:val="es-ES_tradnl"/>
        </w:rPr>
        <w:t>Normativa:</w:t>
      </w:r>
      <w:r w:rsidRPr="00F17768">
        <w:rPr>
          <w:rFonts w:ascii="Roboto Regular" w:eastAsiaTheme="minorEastAsia" w:hAnsi="Roboto Regular" w:cs="Roboto-Regular"/>
          <w:sz w:val="20"/>
          <w:szCs w:val="20"/>
          <w:lang w:val="es-ES_tradnl"/>
        </w:rPr>
        <w:t xml:space="preserve"> Normas de Organización y Funcionamiento de la Universidad Antonio de Nebrija 2012. Guía Docentia Nebrija 201</w:t>
      </w:r>
      <w:r w:rsidR="009E6F4A">
        <w:rPr>
          <w:rFonts w:ascii="Roboto Regular" w:eastAsiaTheme="minorEastAsia" w:hAnsi="Roboto Regular" w:cs="Roboto-Regular"/>
          <w:sz w:val="20"/>
          <w:szCs w:val="20"/>
          <w:lang w:val="es-ES_tradnl"/>
        </w:rPr>
        <w:t>4</w:t>
      </w:r>
      <w:r w:rsidR="00912F2D">
        <w:rPr>
          <w:rFonts w:ascii="Roboto Regular" w:eastAsiaTheme="minorEastAsia" w:hAnsi="Roboto Regular" w:cs="Roboto-Regular"/>
          <w:sz w:val="20"/>
          <w:szCs w:val="20"/>
          <w:lang w:val="es-ES_tradnl"/>
        </w:rPr>
        <w:t>-2015</w:t>
      </w:r>
      <w:r w:rsidRPr="00F17768">
        <w:rPr>
          <w:rFonts w:ascii="Roboto Regular" w:eastAsiaTheme="minorEastAsia" w:hAnsi="Roboto Regular" w:cs="Roboto-Regular"/>
          <w:sz w:val="20"/>
          <w:szCs w:val="20"/>
          <w:lang w:val="es-ES_tradnl"/>
        </w:rPr>
        <w:t>. Model</w:t>
      </w:r>
      <w:r w:rsidR="009E6F4A">
        <w:rPr>
          <w:rFonts w:ascii="Roboto Regular" w:eastAsiaTheme="minorEastAsia" w:hAnsi="Roboto Regular" w:cs="Roboto-Regular"/>
          <w:sz w:val="20"/>
          <w:szCs w:val="20"/>
          <w:lang w:val="es-ES_tradnl"/>
        </w:rPr>
        <w:t xml:space="preserve">o de evaluación Docentia de la Fundación </w:t>
      </w:r>
      <w:r w:rsidR="00F53A9B">
        <w:rPr>
          <w:rFonts w:ascii="Roboto Regular" w:eastAsiaTheme="minorEastAsia" w:hAnsi="Roboto Regular" w:cs="Roboto-Regular"/>
          <w:sz w:val="20"/>
          <w:szCs w:val="20"/>
          <w:lang w:val="es-ES_tradnl"/>
        </w:rPr>
        <w:t xml:space="preserve">para el Conocimiento </w:t>
      </w:r>
      <w:r w:rsidR="009E6F4A">
        <w:rPr>
          <w:rFonts w:ascii="Roboto Regular" w:eastAsiaTheme="minorEastAsia" w:hAnsi="Roboto Regular" w:cs="Roboto-Regular"/>
          <w:sz w:val="20"/>
          <w:szCs w:val="20"/>
          <w:lang w:val="es-ES_tradnl"/>
        </w:rPr>
        <w:t>Madri+d</w:t>
      </w:r>
      <w:r w:rsidRPr="00F17768">
        <w:rPr>
          <w:rFonts w:ascii="Roboto Regular" w:eastAsiaTheme="minorEastAsia" w:hAnsi="Roboto Regular" w:cs="Roboto-Regular"/>
          <w:sz w:val="20"/>
          <w:szCs w:val="20"/>
          <w:lang w:val="es-ES_tradnl"/>
        </w:rPr>
        <w:t>.</w:t>
      </w:r>
    </w:p>
    <w:p w14:paraId="67585C01" w14:textId="77777777" w:rsidR="00F17768" w:rsidRPr="00F17768" w:rsidRDefault="00F17768" w:rsidP="00F17768">
      <w:pPr>
        <w:pStyle w:val="Default"/>
        <w:contextualSpacing/>
        <w:jc w:val="both"/>
        <w:rPr>
          <w:rFonts w:ascii="Roboto Regular" w:eastAsiaTheme="minorEastAsia" w:hAnsi="Roboto Regular" w:cs="Roboto-Regular"/>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956"/>
        <w:gridCol w:w="2108"/>
        <w:gridCol w:w="1956"/>
        <w:gridCol w:w="2224"/>
      </w:tblGrid>
      <w:tr w:rsidR="00F17768" w:rsidRPr="0059083C" w14:paraId="04388832" w14:textId="77777777" w:rsidTr="00FB6F1F">
        <w:trPr>
          <w:trHeight w:val="210"/>
        </w:trPr>
        <w:tc>
          <w:tcPr>
            <w:tcW w:w="718" w:type="pct"/>
            <w:tcBorders>
              <w:top w:val="nil"/>
              <w:left w:val="nil"/>
            </w:tcBorders>
            <w:shd w:val="clear" w:color="auto" w:fill="auto"/>
            <w:vAlign w:val="center"/>
          </w:tcPr>
          <w:p w14:paraId="43CE7292" w14:textId="77777777" w:rsidR="00F17768" w:rsidRPr="0059083C" w:rsidRDefault="00F17768" w:rsidP="00F17768">
            <w:pPr>
              <w:pStyle w:val="Default"/>
              <w:contextualSpacing/>
              <w:jc w:val="both"/>
              <w:rPr>
                <w:rFonts w:ascii="Roboto Regular" w:eastAsiaTheme="minorEastAsia" w:hAnsi="Roboto Regular" w:cs="Roboto-Regular"/>
                <w:sz w:val="16"/>
                <w:szCs w:val="20"/>
                <w:lang w:val="es-ES_tradnl"/>
              </w:rPr>
            </w:pPr>
          </w:p>
        </w:tc>
        <w:tc>
          <w:tcPr>
            <w:tcW w:w="1016" w:type="pct"/>
            <w:shd w:val="clear" w:color="auto" w:fill="auto"/>
            <w:vAlign w:val="center"/>
          </w:tcPr>
          <w:p w14:paraId="620E2D91" w14:textId="77777777" w:rsidR="00F17768" w:rsidRPr="0059083C" w:rsidRDefault="00F17768" w:rsidP="00F17768">
            <w:pPr>
              <w:contextualSpacing/>
              <w:jc w:val="center"/>
              <w:rPr>
                <w:rFonts w:ascii="Roboto Regular" w:hAnsi="Roboto Regular" w:cs="Roboto-Regular"/>
                <w:color w:val="000000"/>
                <w:sz w:val="16"/>
                <w:szCs w:val="20"/>
                <w:lang w:val="es-ES_tradnl"/>
              </w:rPr>
            </w:pPr>
            <w:r w:rsidRPr="0059083C">
              <w:rPr>
                <w:rFonts w:ascii="Roboto Regular" w:hAnsi="Roboto Regular" w:cs="Roboto-Regular"/>
                <w:color w:val="000000"/>
                <w:sz w:val="16"/>
                <w:szCs w:val="20"/>
                <w:lang w:val="es-ES_tradnl"/>
              </w:rPr>
              <w:t>Desfavorable</w:t>
            </w:r>
          </w:p>
        </w:tc>
        <w:tc>
          <w:tcPr>
            <w:tcW w:w="1095" w:type="pct"/>
            <w:shd w:val="clear" w:color="auto" w:fill="auto"/>
            <w:vAlign w:val="center"/>
          </w:tcPr>
          <w:p w14:paraId="54F70E68" w14:textId="77777777" w:rsidR="00F17768" w:rsidRPr="0059083C" w:rsidRDefault="00F17768" w:rsidP="00F17768">
            <w:pPr>
              <w:contextualSpacing/>
              <w:jc w:val="center"/>
              <w:rPr>
                <w:rFonts w:ascii="Roboto Regular" w:hAnsi="Roboto Regular" w:cs="Roboto-Regular"/>
                <w:color w:val="000000"/>
                <w:sz w:val="16"/>
                <w:szCs w:val="20"/>
                <w:lang w:val="es-ES_tradnl"/>
              </w:rPr>
            </w:pPr>
            <w:r w:rsidRPr="0059083C">
              <w:rPr>
                <w:rFonts w:ascii="Roboto Regular" w:hAnsi="Roboto Regular" w:cs="Roboto-Regular"/>
                <w:color w:val="000000"/>
                <w:sz w:val="16"/>
                <w:szCs w:val="20"/>
                <w:lang w:val="es-ES_tradnl"/>
              </w:rPr>
              <w:t>Poco Favorable</w:t>
            </w:r>
          </w:p>
        </w:tc>
        <w:tc>
          <w:tcPr>
            <w:tcW w:w="1016" w:type="pct"/>
            <w:shd w:val="clear" w:color="auto" w:fill="auto"/>
            <w:vAlign w:val="center"/>
          </w:tcPr>
          <w:p w14:paraId="24F099DA" w14:textId="77777777" w:rsidR="00F17768" w:rsidRPr="0059083C" w:rsidRDefault="00F17768" w:rsidP="00F17768">
            <w:pPr>
              <w:contextualSpacing/>
              <w:jc w:val="center"/>
              <w:rPr>
                <w:rFonts w:ascii="Roboto Regular" w:hAnsi="Roboto Regular" w:cs="Roboto-Regular"/>
                <w:color w:val="000000"/>
                <w:sz w:val="16"/>
                <w:szCs w:val="20"/>
                <w:lang w:val="es-ES_tradnl"/>
              </w:rPr>
            </w:pPr>
            <w:r w:rsidRPr="0059083C">
              <w:rPr>
                <w:rFonts w:ascii="Roboto Regular" w:hAnsi="Roboto Regular" w:cs="Roboto-Regular"/>
                <w:color w:val="000000"/>
                <w:sz w:val="16"/>
                <w:szCs w:val="20"/>
                <w:lang w:val="es-ES_tradnl"/>
              </w:rPr>
              <w:t>Favorable</w:t>
            </w:r>
          </w:p>
        </w:tc>
        <w:tc>
          <w:tcPr>
            <w:tcW w:w="1155" w:type="pct"/>
            <w:shd w:val="clear" w:color="auto" w:fill="auto"/>
            <w:vAlign w:val="center"/>
          </w:tcPr>
          <w:p w14:paraId="3D4B1384" w14:textId="77777777" w:rsidR="00F17768" w:rsidRPr="0059083C" w:rsidRDefault="00F17768" w:rsidP="00F17768">
            <w:pPr>
              <w:contextualSpacing/>
              <w:jc w:val="center"/>
              <w:rPr>
                <w:rFonts w:ascii="Roboto Regular" w:hAnsi="Roboto Regular" w:cs="Roboto-Regular"/>
                <w:color w:val="000000"/>
                <w:sz w:val="16"/>
                <w:szCs w:val="20"/>
                <w:lang w:val="es-ES_tradnl"/>
              </w:rPr>
            </w:pPr>
            <w:r w:rsidRPr="0059083C">
              <w:rPr>
                <w:rFonts w:ascii="Roboto Regular" w:hAnsi="Roboto Regular" w:cs="Roboto-Regular"/>
                <w:color w:val="000000"/>
                <w:sz w:val="16"/>
                <w:szCs w:val="20"/>
                <w:lang w:val="es-ES_tradnl"/>
              </w:rPr>
              <w:t>Muy Favorable</w:t>
            </w:r>
          </w:p>
        </w:tc>
      </w:tr>
      <w:tr w:rsidR="00FB6F1F" w:rsidRPr="0059083C" w14:paraId="014E52D7" w14:textId="77777777" w:rsidTr="00FB6F1F">
        <w:trPr>
          <w:trHeight w:val="825"/>
        </w:trPr>
        <w:tc>
          <w:tcPr>
            <w:tcW w:w="718" w:type="pct"/>
            <w:shd w:val="clear" w:color="auto" w:fill="auto"/>
            <w:vAlign w:val="center"/>
          </w:tcPr>
          <w:p w14:paraId="07CDA675" w14:textId="77777777" w:rsidR="00FB6F1F" w:rsidRPr="0059083C" w:rsidRDefault="00FB6F1F" w:rsidP="00FB6F1F">
            <w:pPr>
              <w:jc w:val="center"/>
              <w:rPr>
                <w:rFonts w:ascii="Roboto Regular" w:hAnsi="Roboto Regular" w:cs="Roboto-Regular"/>
                <w:b/>
                <w:color w:val="000000"/>
                <w:sz w:val="16"/>
                <w:szCs w:val="20"/>
                <w:lang w:val="es-ES_tradnl"/>
              </w:rPr>
            </w:pPr>
            <w:r w:rsidRPr="0059083C">
              <w:rPr>
                <w:rFonts w:ascii="Roboto Regular" w:hAnsi="Roboto Regular" w:cs="Roboto-Regular"/>
                <w:b/>
                <w:color w:val="000000"/>
                <w:sz w:val="16"/>
                <w:szCs w:val="20"/>
                <w:lang w:val="es-ES_tradnl"/>
              </w:rPr>
              <w:t>RESULTADOS DE ENCUESTAS</w:t>
            </w:r>
          </w:p>
        </w:tc>
        <w:tc>
          <w:tcPr>
            <w:tcW w:w="1016" w:type="pct"/>
            <w:shd w:val="clear" w:color="auto" w:fill="auto"/>
            <w:vAlign w:val="center"/>
          </w:tcPr>
          <w:p w14:paraId="77778422" w14:textId="47645541" w:rsidR="00FB6F1F" w:rsidRPr="003C7D70" w:rsidRDefault="00FB6F1F" w:rsidP="00716D75">
            <w:pPr>
              <w:contextualSpacing/>
              <w:jc w:val="center"/>
              <w:rPr>
                <w:rFonts w:ascii="Roboto Regular" w:hAnsi="Roboto Regular" w:cs="Roboto-Regular"/>
                <w:color w:val="000000"/>
                <w:sz w:val="16"/>
                <w:szCs w:val="20"/>
                <w:lang w:val="es-ES_tradnl"/>
              </w:rPr>
            </w:pPr>
            <w:r w:rsidRPr="003C7D70">
              <w:rPr>
                <w:rFonts w:ascii="Roboto Regular" w:hAnsi="Roboto Regular" w:cs="Roboto-Regular"/>
                <w:color w:val="000000"/>
                <w:sz w:val="16"/>
                <w:szCs w:val="20"/>
                <w:lang w:val="es-ES_tradnl"/>
              </w:rPr>
              <w:t>Valoración obtenida en la</w:t>
            </w:r>
            <w:r w:rsidR="00716D75">
              <w:rPr>
                <w:rFonts w:ascii="Roboto Regular" w:hAnsi="Roboto Regular" w:cs="Roboto-Regular"/>
                <w:color w:val="000000"/>
                <w:sz w:val="16"/>
                <w:szCs w:val="20"/>
                <w:lang w:val="es-ES_tradnl"/>
              </w:rPr>
              <w:t xml:space="preserve"> encuesta</w:t>
            </w:r>
            <w:r w:rsidRPr="003C7D70">
              <w:rPr>
                <w:rFonts w:ascii="Roboto Regular" w:hAnsi="Roboto Regular" w:cs="Roboto-Regular"/>
                <w:color w:val="000000"/>
                <w:sz w:val="16"/>
                <w:szCs w:val="20"/>
                <w:lang w:val="es-ES_tradnl"/>
              </w:rPr>
              <w:t xml:space="preserve"> de alumnos: de 0 a 3.49 puntos</w:t>
            </w:r>
          </w:p>
        </w:tc>
        <w:tc>
          <w:tcPr>
            <w:tcW w:w="1095" w:type="pct"/>
            <w:shd w:val="clear" w:color="auto" w:fill="auto"/>
            <w:vAlign w:val="center"/>
          </w:tcPr>
          <w:p w14:paraId="3F14FDF1" w14:textId="28CA32DB" w:rsidR="00FB6F1F" w:rsidRPr="003C7D70" w:rsidRDefault="00FB6F1F" w:rsidP="00716D75">
            <w:pPr>
              <w:contextualSpacing/>
              <w:jc w:val="center"/>
              <w:rPr>
                <w:rFonts w:ascii="Roboto Regular" w:hAnsi="Roboto Regular" w:cs="Roboto-Regular"/>
                <w:color w:val="000000"/>
                <w:sz w:val="16"/>
                <w:szCs w:val="20"/>
                <w:lang w:val="es-ES_tradnl"/>
              </w:rPr>
            </w:pPr>
            <w:r w:rsidRPr="003C7D70">
              <w:rPr>
                <w:rFonts w:ascii="Roboto Regular" w:hAnsi="Roboto Regular" w:cs="Roboto-Regular"/>
                <w:color w:val="000000"/>
                <w:sz w:val="16"/>
                <w:szCs w:val="20"/>
                <w:lang w:val="es-ES_tradnl"/>
              </w:rPr>
              <w:t>V</w:t>
            </w:r>
            <w:r w:rsidR="00716D75">
              <w:rPr>
                <w:rFonts w:ascii="Roboto Regular" w:hAnsi="Roboto Regular" w:cs="Roboto-Regular"/>
                <w:color w:val="000000"/>
                <w:sz w:val="16"/>
                <w:szCs w:val="20"/>
                <w:lang w:val="es-ES_tradnl"/>
              </w:rPr>
              <w:t>aloración obtenida en la</w:t>
            </w:r>
            <w:r w:rsidRPr="003C7D70">
              <w:rPr>
                <w:rFonts w:ascii="Roboto Regular" w:hAnsi="Roboto Regular" w:cs="Roboto-Regular"/>
                <w:color w:val="000000"/>
                <w:sz w:val="16"/>
                <w:szCs w:val="20"/>
                <w:lang w:val="es-ES_tradnl"/>
              </w:rPr>
              <w:t xml:space="preserve"> encuesta de alumnos: de 3.5 a 4.49 puntos</w:t>
            </w:r>
          </w:p>
        </w:tc>
        <w:tc>
          <w:tcPr>
            <w:tcW w:w="1016" w:type="pct"/>
            <w:shd w:val="clear" w:color="auto" w:fill="auto"/>
            <w:vAlign w:val="center"/>
          </w:tcPr>
          <w:p w14:paraId="235EEE7A" w14:textId="5BBB1301" w:rsidR="00FB6F1F" w:rsidRPr="003C7D70" w:rsidRDefault="00FB6F1F" w:rsidP="00716D75">
            <w:pPr>
              <w:contextualSpacing/>
              <w:jc w:val="center"/>
              <w:rPr>
                <w:rFonts w:ascii="Roboto Regular" w:hAnsi="Roboto Regular" w:cs="Roboto-Regular"/>
                <w:color w:val="000000"/>
                <w:sz w:val="16"/>
                <w:szCs w:val="20"/>
                <w:lang w:val="es-ES_tradnl"/>
              </w:rPr>
            </w:pPr>
            <w:r w:rsidRPr="003C7D70">
              <w:rPr>
                <w:rFonts w:ascii="Roboto Regular" w:hAnsi="Roboto Regular" w:cs="Roboto-Regular"/>
                <w:color w:val="000000"/>
                <w:sz w:val="16"/>
                <w:szCs w:val="20"/>
                <w:lang w:val="es-ES_tradnl"/>
              </w:rPr>
              <w:t>Valoración obtenida en la encuesta de alumnos: de 4.5 a 5.99 puntos</w:t>
            </w:r>
          </w:p>
        </w:tc>
        <w:tc>
          <w:tcPr>
            <w:tcW w:w="1155" w:type="pct"/>
            <w:shd w:val="clear" w:color="auto" w:fill="auto"/>
            <w:vAlign w:val="center"/>
          </w:tcPr>
          <w:p w14:paraId="0BEF95B1" w14:textId="2E9971D6" w:rsidR="00FB6F1F" w:rsidRPr="003C7D70" w:rsidRDefault="00FB6F1F" w:rsidP="00716D75">
            <w:pPr>
              <w:contextualSpacing/>
              <w:jc w:val="center"/>
              <w:rPr>
                <w:rFonts w:ascii="Roboto Regular" w:hAnsi="Roboto Regular" w:cs="Roboto-Regular"/>
                <w:color w:val="000000"/>
                <w:sz w:val="16"/>
                <w:szCs w:val="20"/>
                <w:lang w:val="es-ES_tradnl"/>
              </w:rPr>
            </w:pPr>
            <w:r w:rsidRPr="003C7D70">
              <w:rPr>
                <w:rFonts w:ascii="Roboto Regular" w:hAnsi="Roboto Regular" w:cs="Roboto-Regular"/>
                <w:color w:val="000000"/>
                <w:sz w:val="16"/>
                <w:szCs w:val="20"/>
                <w:lang w:val="es-ES_tradnl"/>
              </w:rPr>
              <w:t>Valoración obtenida en la encuesta de alumnos: de 6 a 7 puntos.</w:t>
            </w:r>
          </w:p>
        </w:tc>
      </w:tr>
    </w:tbl>
    <w:p w14:paraId="34CCA3AD" w14:textId="77777777" w:rsidR="00F17768" w:rsidRPr="00F17768" w:rsidRDefault="00F17768" w:rsidP="00F17768">
      <w:pPr>
        <w:pStyle w:val="Default"/>
        <w:ind w:left="851"/>
        <w:contextualSpacing/>
        <w:rPr>
          <w:rFonts w:ascii="Roboto Regular" w:eastAsiaTheme="minorEastAsia" w:hAnsi="Roboto Regular" w:cs="Roboto-Regular"/>
          <w:sz w:val="20"/>
          <w:szCs w:val="20"/>
          <w:lang w:val="es-ES_tradnl"/>
        </w:rPr>
      </w:pPr>
    </w:p>
    <w:p w14:paraId="29AFE5B6" w14:textId="77777777" w:rsidR="00F17768" w:rsidRPr="00F17768" w:rsidRDefault="00F17768" w:rsidP="00F17768">
      <w:pPr>
        <w:pStyle w:val="Default"/>
        <w:ind w:left="851"/>
        <w:contextualSpacing/>
        <w:rPr>
          <w:rFonts w:ascii="Roboto Regular" w:eastAsiaTheme="minorEastAsia" w:hAnsi="Roboto Regular" w:cs="Roboto-Regular"/>
          <w:sz w:val="20"/>
          <w:szCs w:val="20"/>
          <w:lang w:val="es-ES_tradnl"/>
        </w:rPr>
      </w:pPr>
    </w:p>
    <w:p w14:paraId="5C0C4F7E" w14:textId="77777777" w:rsidR="00F17768" w:rsidRPr="00F17768" w:rsidRDefault="00F17768" w:rsidP="00F17768">
      <w:pPr>
        <w:pStyle w:val="Default"/>
        <w:ind w:left="851"/>
        <w:contextualSpacing/>
        <w:rPr>
          <w:rFonts w:ascii="Roboto Regular" w:eastAsiaTheme="minorEastAsia" w:hAnsi="Roboto Regular" w:cs="Roboto-Regular"/>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4734"/>
      </w:tblGrid>
      <w:tr w:rsidR="00F17768" w:rsidRPr="00F17768" w14:paraId="7CB2ED67" w14:textId="77777777" w:rsidTr="0059083C">
        <w:trPr>
          <w:jc w:val="center"/>
        </w:trPr>
        <w:tc>
          <w:tcPr>
            <w:tcW w:w="5000" w:type="pct"/>
            <w:gridSpan w:val="2"/>
            <w:shd w:val="clear" w:color="auto" w:fill="auto"/>
            <w:vAlign w:val="center"/>
          </w:tcPr>
          <w:p w14:paraId="5F528B32" w14:textId="77777777" w:rsidR="00F17768" w:rsidRPr="0059083C" w:rsidRDefault="00F17768" w:rsidP="00F17768">
            <w:pPr>
              <w:pStyle w:val="Default"/>
              <w:contextualSpacing/>
              <w:jc w:val="center"/>
              <w:rPr>
                <w:rFonts w:ascii="Roboto Regular" w:eastAsiaTheme="minorEastAsia" w:hAnsi="Roboto Regular" w:cs="Roboto-Regular"/>
                <w:b/>
                <w:sz w:val="20"/>
                <w:szCs w:val="20"/>
                <w:lang w:val="es-ES_tradnl"/>
              </w:rPr>
            </w:pPr>
            <w:r w:rsidRPr="0059083C">
              <w:rPr>
                <w:rFonts w:ascii="Roboto Regular" w:eastAsiaTheme="minorEastAsia" w:hAnsi="Roboto Regular" w:cs="Roboto-Regular"/>
                <w:b/>
                <w:sz w:val="20"/>
                <w:szCs w:val="20"/>
                <w:lang w:val="es-ES_tradnl"/>
              </w:rPr>
              <w:t>RESUMEN  DIMENSIÓN RESULTADOS</w:t>
            </w:r>
          </w:p>
        </w:tc>
      </w:tr>
      <w:tr w:rsidR="00F17768" w:rsidRPr="00F17768" w14:paraId="0982B30E" w14:textId="77777777" w:rsidTr="00F17768">
        <w:trPr>
          <w:trHeight w:val="502"/>
          <w:jc w:val="center"/>
        </w:trPr>
        <w:tc>
          <w:tcPr>
            <w:tcW w:w="5000" w:type="pct"/>
            <w:gridSpan w:val="2"/>
            <w:vAlign w:val="center"/>
          </w:tcPr>
          <w:p w14:paraId="774A8C5D" w14:textId="77777777" w:rsidR="00F17768" w:rsidRPr="00F17768" w:rsidRDefault="00F17768" w:rsidP="00F17768">
            <w:pPr>
              <w:pStyle w:val="Default"/>
              <w:contextualSpacing/>
              <w:rPr>
                <w:rFonts w:ascii="Roboto Regular" w:eastAsiaTheme="minorEastAsia" w:hAnsi="Roboto Regular" w:cs="Roboto-Regular"/>
                <w:sz w:val="20"/>
                <w:szCs w:val="20"/>
                <w:lang w:val="es-ES_tradnl"/>
              </w:rPr>
            </w:pPr>
            <w:r w:rsidRPr="00F17768">
              <w:rPr>
                <w:rFonts w:ascii="Roboto Regular" w:eastAsiaTheme="minorEastAsia" w:hAnsi="Roboto Regular" w:cs="Roboto-Regular"/>
                <w:sz w:val="20"/>
                <w:szCs w:val="20"/>
                <w:lang w:val="es-ES_tradnl"/>
              </w:rPr>
              <w:t>FORTALEZAS DETECTADAS:</w:t>
            </w:r>
          </w:p>
          <w:p w14:paraId="01F7C70C"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199BC332"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079C129D"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r>
      <w:tr w:rsidR="00F17768" w:rsidRPr="00F17768" w14:paraId="4AC56AEA" w14:textId="77777777" w:rsidTr="00F17768">
        <w:trPr>
          <w:trHeight w:val="227"/>
          <w:jc w:val="center"/>
        </w:trPr>
        <w:tc>
          <w:tcPr>
            <w:tcW w:w="2540" w:type="pct"/>
            <w:vAlign w:val="center"/>
          </w:tcPr>
          <w:p w14:paraId="761BE564" w14:textId="77777777" w:rsidR="00F17768" w:rsidRPr="00F17768" w:rsidRDefault="00F17768" w:rsidP="00F17768">
            <w:pPr>
              <w:pStyle w:val="Default"/>
              <w:contextualSpacing/>
              <w:jc w:val="center"/>
              <w:rPr>
                <w:rFonts w:ascii="Roboto Regular" w:eastAsiaTheme="minorEastAsia" w:hAnsi="Roboto Regular" w:cs="Roboto-Regular"/>
                <w:sz w:val="20"/>
                <w:szCs w:val="20"/>
                <w:lang w:val="es-ES_tradnl"/>
              </w:rPr>
            </w:pPr>
            <w:r w:rsidRPr="00F17768">
              <w:rPr>
                <w:rFonts w:ascii="Roboto Regular" w:eastAsiaTheme="minorEastAsia" w:hAnsi="Roboto Regular" w:cs="Roboto-Regular"/>
                <w:sz w:val="20"/>
                <w:szCs w:val="20"/>
                <w:lang w:val="es-ES_tradnl"/>
              </w:rPr>
              <w:t>DEBILIDADES DETECTADAS</w:t>
            </w:r>
          </w:p>
        </w:tc>
        <w:tc>
          <w:tcPr>
            <w:tcW w:w="2460" w:type="pct"/>
            <w:vAlign w:val="center"/>
          </w:tcPr>
          <w:p w14:paraId="273C2E35" w14:textId="77777777" w:rsidR="00F17768" w:rsidRPr="00F17768" w:rsidRDefault="00F17768" w:rsidP="00F17768">
            <w:pPr>
              <w:pStyle w:val="Default"/>
              <w:contextualSpacing/>
              <w:jc w:val="center"/>
              <w:rPr>
                <w:rFonts w:ascii="Roboto Regular" w:eastAsiaTheme="minorEastAsia" w:hAnsi="Roboto Regular" w:cs="Roboto-Regular"/>
                <w:sz w:val="20"/>
                <w:szCs w:val="20"/>
                <w:lang w:val="es-ES_tradnl"/>
              </w:rPr>
            </w:pPr>
            <w:r w:rsidRPr="00F17768">
              <w:rPr>
                <w:rFonts w:ascii="Roboto Regular" w:eastAsiaTheme="minorEastAsia" w:hAnsi="Roboto Regular" w:cs="Roboto-Regular"/>
                <w:sz w:val="20"/>
                <w:szCs w:val="20"/>
                <w:lang w:val="es-ES_tradnl"/>
              </w:rPr>
              <w:t>PROPUESTAS DE MEJORA</w:t>
            </w:r>
          </w:p>
        </w:tc>
      </w:tr>
      <w:tr w:rsidR="00F17768" w:rsidRPr="00F17768" w14:paraId="4F6EC50D" w14:textId="77777777" w:rsidTr="00F17768">
        <w:trPr>
          <w:trHeight w:val="190"/>
          <w:jc w:val="center"/>
        </w:trPr>
        <w:tc>
          <w:tcPr>
            <w:tcW w:w="2540" w:type="pct"/>
            <w:vAlign w:val="center"/>
          </w:tcPr>
          <w:p w14:paraId="12A36DAD"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c>
          <w:tcPr>
            <w:tcW w:w="2460" w:type="pct"/>
            <w:vAlign w:val="center"/>
          </w:tcPr>
          <w:p w14:paraId="22B33115"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r>
      <w:tr w:rsidR="00F17768" w:rsidRPr="00F17768" w14:paraId="5379F5DF" w14:textId="77777777" w:rsidTr="00F17768">
        <w:trPr>
          <w:jc w:val="center"/>
        </w:trPr>
        <w:tc>
          <w:tcPr>
            <w:tcW w:w="2540" w:type="pct"/>
            <w:vAlign w:val="center"/>
          </w:tcPr>
          <w:p w14:paraId="678A5611"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c>
          <w:tcPr>
            <w:tcW w:w="2460" w:type="pct"/>
            <w:vAlign w:val="center"/>
          </w:tcPr>
          <w:p w14:paraId="4114BBEB"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r>
      <w:tr w:rsidR="00F17768" w:rsidRPr="00F17768" w14:paraId="351830AD" w14:textId="77777777" w:rsidTr="00F17768">
        <w:trPr>
          <w:jc w:val="center"/>
        </w:trPr>
        <w:tc>
          <w:tcPr>
            <w:tcW w:w="2540" w:type="pct"/>
            <w:vAlign w:val="center"/>
          </w:tcPr>
          <w:p w14:paraId="08DA3B24"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c>
          <w:tcPr>
            <w:tcW w:w="2460" w:type="pct"/>
            <w:vAlign w:val="center"/>
          </w:tcPr>
          <w:p w14:paraId="371B805D"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r>
    </w:tbl>
    <w:p w14:paraId="7C101BDC" w14:textId="77777777" w:rsidR="00F17768" w:rsidRPr="00F17768" w:rsidRDefault="00F17768" w:rsidP="00F17768">
      <w:pPr>
        <w:pStyle w:val="Default"/>
        <w:contextualSpacing/>
        <w:rPr>
          <w:rFonts w:ascii="Roboto Regular" w:eastAsiaTheme="minorEastAsia" w:hAnsi="Roboto Regular" w:cs="Roboto-Regular"/>
          <w:sz w:val="20"/>
          <w:szCs w:val="20"/>
          <w:lang w:val="es-ES_tradnl"/>
        </w:rPr>
      </w:pPr>
    </w:p>
    <w:p w14:paraId="1109BDE9" w14:textId="77777777" w:rsidR="00F17768" w:rsidRPr="00F17768" w:rsidRDefault="00F17768" w:rsidP="00F17768">
      <w:pPr>
        <w:pStyle w:val="Default"/>
        <w:contextualSpacing/>
        <w:rPr>
          <w:rFonts w:ascii="Roboto Regular" w:eastAsiaTheme="minorEastAsia" w:hAnsi="Roboto Regular" w:cs="Roboto-Regular"/>
          <w:sz w:val="20"/>
          <w:szCs w:val="20"/>
          <w:lang w:val="es-ES_tradnl"/>
        </w:rPr>
      </w:pPr>
    </w:p>
    <w:p w14:paraId="3DC75834" w14:textId="77777777" w:rsidR="00F17768" w:rsidRPr="00F17768" w:rsidRDefault="00F17768" w:rsidP="00F17768">
      <w:pPr>
        <w:pStyle w:val="Default"/>
        <w:ind w:left="851"/>
        <w:contextualSpacing/>
        <w:rPr>
          <w:rFonts w:ascii="Roboto Regular" w:eastAsiaTheme="minorEastAsia" w:hAnsi="Roboto Regular" w:cs="Roboto-Regular"/>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2"/>
      </w:tblGrid>
      <w:tr w:rsidR="00F17768" w:rsidRPr="00F17768" w14:paraId="58A49649" w14:textId="77777777" w:rsidTr="0059083C">
        <w:trPr>
          <w:jc w:val="center"/>
        </w:trPr>
        <w:tc>
          <w:tcPr>
            <w:tcW w:w="5000" w:type="pct"/>
            <w:shd w:val="clear" w:color="auto" w:fill="auto"/>
            <w:vAlign w:val="center"/>
          </w:tcPr>
          <w:p w14:paraId="238FA473" w14:textId="77777777" w:rsidR="00F17768" w:rsidRPr="0059083C" w:rsidRDefault="00F17768" w:rsidP="00F17768">
            <w:pPr>
              <w:pStyle w:val="Default"/>
              <w:contextualSpacing/>
              <w:jc w:val="center"/>
              <w:rPr>
                <w:rFonts w:ascii="Roboto Regular" w:eastAsiaTheme="minorEastAsia" w:hAnsi="Roboto Regular" w:cs="Roboto-Regular"/>
                <w:b/>
                <w:sz w:val="20"/>
                <w:szCs w:val="20"/>
                <w:lang w:val="es-ES_tradnl"/>
              </w:rPr>
            </w:pPr>
            <w:r w:rsidRPr="0059083C">
              <w:rPr>
                <w:rFonts w:ascii="Roboto Regular" w:eastAsiaTheme="minorEastAsia" w:hAnsi="Roboto Regular" w:cs="Roboto-Regular"/>
                <w:b/>
                <w:sz w:val="20"/>
                <w:szCs w:val="20"/>
                <w:lang w:val="es-ES_tradnl"/>
              </w:rPr>
              <w:t>OBSERVACIONES FINALES</w:t>
            </w:r>
          </w:p>
        </w:tc>
      </w:tr>
      <w:tr w:rsidR="00F17768" w:rsidRPr="00F17768" w14:paraId="003C1BB6" w14:textId="77777777" w:rsidTr="00F17768">
        <w:trPr>
          <w:trHeight w:val="502"/>
          <w:jc w:val="center"/>
        </w:trPr>
        <w:tc>
          <w:tcPr>
            <w:tcW w:w="5000" w:type="pct"/>
            <w:vAlign w:val="center"/>
          </w:tcPr>
          <w:p w14:paraId="3D264570"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0042A824"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18392760"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63A84D7D"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4AB1A4C9"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p w14:paraId="1C0B800C" w14:textId="77777777" w:rsidR="00F17768" w:rsidRPr="00F17768" w:rsidRDefault="00F17768" w:rsidP="00F17768">
            <w:pPr>
              <w:pStyle w:val="Default"/>
              <w:numPr>
                <w:ilvl w:val="0"/>
                <w:numId w:val="3"/>
              </w:numPr>
              <w:contextualSpacing/>
              <w:rPr>
                <w:rFonts w:ascii="Roboto Regular" w:eastAsiaTheme="minorEastAsia" w:hAnsi="Roboto Regular" w:cs="Roboto-Regular"/>
                <w:sz w:val="20"/>
                <w:szCs w:val="20"/>
                <w:lang w:val="es-ES_tradnl"/>
              </w:rPr>
            </w:pPr>
          </w:p>
        </w:tc>
      </w:tr>
    </w:tbl>
    <w:p w14:paraId="1CFFD64F" w14:textId="77777777" w:rsidR="00F17768" w:rsidRPr="00F17768" w:rsidRDefault="00F17768" w:rsidP="00F17768">
      <w:pPr>
        <w:autoSpaceDE w:val="0"/>
        <w:autoSpaceDN w:val="0"/>
        <w:adjustRightInd w:val="0"/>
        <w:contextualSpacing/>
        <w:jc w:val="both"/>
        <w:rPr>
          <w:rFonts w:ascii="Roboto Regular" w:hAnsi="Roboto Regular" w:cs="Roboto-Regular"/>
          <w:color w:val="000000"/>
          <w:sz w:val="20"/>
          <w:szCs w:val="20"/>
          <w:lang w:val="es-ES_tradnl"/>
        </w:rPr>
      </w:pPr>
    </w:p>
    <w:p w14:paraId="1DCD493A" w14:textId="77777777" w:rsidR="00F17768" w:rsidRPr="00F17768" w:rsidRDefault="00F17768" w:rsidP="00F17768">
      <w:pPr>
        <w:autoSpaceDE w:val="0"/>
        <w:autoSpaceDN w:val="0"/>
        <w:adjustRightInd w:val="0"/>
        <w:contextualSpacing/>
        <w:jc w:val="both"/>
        <w:rPr>
          <w:rFonts w:ascii="Roboto Regular" w:hAnsi="Roboto Regular" w:cs="Roboto-Regular"/>
          <w:color w:val="000000"/>
          <w:sz w:val="20"/>
          <w:szCs w:val="20"/>
          <w:lang w:val="es-ES_tradnl"/>
        </w:rPr>
      </w:pPr>
    </w:p>
    <w:p w14:paraId="1F380234" w14:textId="77777777" w:rsidR="00F17768" w:rsidRDefault="00F17768" w:rsidP="00F17768">
      <w:pPr>
        <w:pStyle w:val="Default"/>
        <w:contextualSpacing/>
        <w:rPr>
          <w:rFonts w:ascii="Calibri" w:hAnsi="Calibri" w:cs="Calibri"/>
          <w:b/>
        </w:rPr>
      </w:pPr>
    </w:p>
    <w:p w14:paraId="42B954D7" w14:textId="77777777" w:rsidR="002D5421" w:rsidRPr="002D5421" w:rsidRDefault="002D5421" w:rsidP="002D5421">
      <w:pPr>
        <w:pStyle w:val="Default"/>
        <w:contextualSpacing/>
        <w:rPr>
          <w:rFonts w:ascii="Roboto Regular" w:eastAsiaTheme="minorEastAsia" w:hAnsi="Roboto Regular" w:cs="Roboto-Regular"/>
          <w:sz w:val="20"/>
          <w:szCs w:val="20"/>
          <w:lang w:val="es-ES_tradnl"/>
        </w:rPr>
      </w:pPr>
    </w:p>
    <w:p w14:paraId="5AF88EAD" w14:textId="77777777" w:rsidR="002D5421" w:rsidRPr="007F799F" w:rsidRDefault="002D5421" w:rsidP="00661DE9">
      <w:pPr>
        <w:pStyle w:val="Prrafobsico"/>
        <w:tabs>
          <w:tab w:val="left" w:pos="1005"/>
        </w:tabs>
        <w:rPr>
          <w:rFonts w:ascii="Roboto Regular" w:hAnsi="Roboto Regular"/>
        </w:rPr>
      </w:pPr>
    </w:p>
    <w:sectPr w:rsidR="002D5421" w:rsidRPr="007F799F" w:rsidSect="003E26D6">
      <w:headerReference w:type="default" r:id="rId9"/>
      <w:footerReference w:type="default" r:id="rId10"/>
      <w:pgSz w:w="11900" w:h="16840"/>
      <w:pgMar w:top="1701" w:right="1134" w:bottom="1134" w:left="1134" w:header="113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70EFC" w14:textId="77777777" w:rsidR="003E26D6" w:rsidRDefault="003E26D6" w:rsidP="00017438">
      <w:r>
        <w:separator/>
      </w:r>
    </w:p>
  </w:endnote>
  <w:endnote w:type="continuationSeparator" w:id="0">
    <w:p w14:paraId="1173DF44" w14:textId="77777777" w:rsidR="003E26D6" w:rsidRDefault="003E26D6" w:rsidP="0001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Regular">
    <w:altName w:val="Times New Roman"/>
    <w:panose1 w:val="00000000000000000000"/>
    <w:charset w:val="00"/>
    <w:family w:val="auto"/>
    <w:pitch w:val="variable"/>
    <w:sig w:usb0="00000001" w:usb1="5000205B" w:usb2="00000020" w:usb3="00000000" w:csb0="0000019F" w:csb1="00000000"/>
  </w:font>
  <w:font w:name="MS PGothic">
    <w:panose1 w:val="020B0600070205080204"/>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 Bold">
    <w:altName w:val="Times New Roman"/>
    <w:panose1 w:val="00000000000000000000"/>
    <w:charset w:val="00"/>
    <w:family w:val="auto"/>
    <w:pitch w:val="variable"/>
    <w:sig w:usb0="00000001" w:usb1="5000205B" w:usb2="00000020" w:usb3="00000000" w:csb0="0000019F" w:csb1="00000000"/>
  </w:font>
  <w:font w:name="Roboto-Bold">
    <w:altName w:val="Roboto 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BemboStd-Semibold">
    <w:altName w:val="Bembo Std Semibold"/>
    <w:panose1 w:val="00000000000000000000"/>
    <w:charset w:val="4D"/>
    <w:family w:val="auto"/>
    <w:notTrueType/>
    <w:pitch w:val="default"/>
    <w:sig w:usb0="00000003" w:usb1="00000000" w:usb2="00000000" w:usb3="00000000" w:csb0="00000001" w:csb1="00000000"/>
  </w:font>
  <w:font w:name="BemboStd">
    <w:altName w:val="Bembo Std"/>
    <w:panose1 w:val="00000000000000000000"/>
    <w:charset w:val="4D"/>
    <w:family w:val="auto"/>
    <w:notTrueType/>
    <w:pitch w:val="default"/>
    <w:sig w:usb0="00000003" w:usb1="00000000" w:usb2="00000000" w:usb3="00000000" w:csb0="00000001" w:csb1="00000000"/>
  </w:font>
  <w:font w:name="Roboto Thin">
    <w:altName w:val="Times New Roman"/>
    <w:panose1 w:val="00000000000000000000"/>
    <w:charset w:val="00"/>
    <w:family w:val="auto"/>
    <w:pitch w:val="variable"/>
    <w:sig w:usb0="E0000AFF" w:usb1="5000217F" w:usb2="00000021" w:usb3="00000000" w:csb0="0000019F" w:csb1="00000000"/>
  </w:font>
  <w:font w:name="Roboto Medium">
    <w:altName w:val="Times New Roman"/>
    <w:panose1 w:val="00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76E9" w14:textId="77777777" w:rsidR="003E26D6" w:rsidRPr="00536A0C" w:rsidRDefault="003E26D6" w:rsidP="00912F2D">
    <w:pPr>
      <w:pStyle w:val="Piedepgina"/>
      <w:pBdr>
        <w:top w:val="single" w:sz="4" w:space="1" w:color="auto"/>
      </w:pBdr>
      <w:tabs>
        <w:tab w:val="clear" w:pos="4252"/>
        <w:tab w:val="clear" w:pos="8504"/>
        <w:tab w:val="left" w:pos="0"/>
      </w:tabs>
      <w:rPr>
        <w:rFonts w:ascii="Georgia" w:hAnsi="Georgia"/>
        <w:sz w:val="16"/>
        <w:szCs w:val="16"/>
      </w:rPr>
    </w:pPr>
    <w:r>
      <w:rPr>
        <w:rFonts w:ascii="Georgia" w:hAnsi="Georgia"/>
        <w:sz w:val="16"/>
        <w:szCs w:val="16"/>
      </w:rPr>
      <w:t>PROGRAMA DOCENTIA 2014-2015_UTC</w:t>
    </w:r>
    <w:r>
      <w:rPr>
        <w:rFonts w:ascii="Georgia" w:hAnsi="Georgia"/>
        <w:sz w:val="16"/>
        <w:szCs w:val="16"/>
      </w:rPr>
      <w:tab/>
    </w:r>
    <w:r>
      <w:rPr>
        <w:rFonts w:ascii="Georgia" w:hAnsi="Georgia"/>
        <w:sz w:val="16"/>
        <w:szCs w:val="16"/>
      </w:rPr>
      <w:tab/>
    </w:r>
    <w:r>
      <w:rPr>
        <w:rFonts w:ascii="Georgia" w:hAnsi="Georgia"/>
        <w:sz w:val="16"/>
        <w:szCs w:val="16"/>
      </w:rPr>
      <w:tab/>
    </w:r>
    <w:r w:rsidRPr="00F26B64">
      <w:rPr>
        <w:rFonts w:ascii="Georgia" w:hAnsi="Georgia"/>
        <w:sz w:val="16"/>
        <w:szCs w:val="16"/>
      </w:rPr>
      <w:t>[</w:t>
    </w:r>
    <w:r w:rsidRPr="00F26B64">
      <w:rPr>
        <w:rFonts w:ascii="Georgia" w:hAnsi="Georgia"/>
        <w:sz w:val="16"/>
        <w:szCs w:val="16"/>
      </w:rPr>
      <w:fldChar w:fldCharType="begin"/>
    </w:r>
    <w:r w:rsidRPr="00F26B64">
      <w:rPr>
        <w:rFonts w:ascii="Georgia" w:hAnsi="Georgia"/>
        <w:sz w:val="16"/>
        <w:szCs w:val="16"/>
      </w:rPr>
      <w:instrText>PAGE   \* MERGEFORMAT</w:instrText>
    </w:r>
    <w:r w:rsidRPr="00F26B64">
      <w:rPr>
        <w:rFonts w:ascii="Georgia" w:hAnsi="Georgia"/>
        <w:sz w:val="16"/>
        <w:szCs w:val="16"/>
      </w:rPr>
      <w:fldChar w:fldCharType="separate"/>
    </w:r>
    <w:r w:rsidR="0045264E">
      <w:rPr>
        <w:rFonts w:ascii="Georgia" w:hAnsi="Georgia"/>
        <w:noProof/>
        <w:sz w:val="16"/>
        <w:szCs w:val="16"/>
      </w:rPr>
      <w:t>2</w:t>
    </w:r>
    <w:r w:rsidRPr="00F26B64">
      <w:rPr>
        <w:rFonts w:ascii="Georgia" w:hAnsi="Georgia"/>
        <w:sz w:val="16"/>
        <w:szCs w:val="16"/>
      </w:rPr>
      <w:fldChar w:fldCharType="end"/>
    </w:r>
    <w:r w:rsidRPr="00F26B64">
      <w:rPr>
        <w:rFonts w:ascii="Georgia" w:hAnsi="Georgia"/>
        <w:sz w:val="16"/>
        <w:szCs w:val="16"/>
      </w:rPr>
      <w:t>]</w:t>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t>Marzo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82A2F" w14:textId="77777777" w:rsidR="003E26D6" w:rsidRDefault="003E26D6" w:rsidP="00017438">
      <w:r>
        <w:separator/>
      </w:r>
    </w:p>
  </w:footnote>
  <w:footnote w:type="continuationSeparator" w:id="0">
    <w:p w14:paraId="07B8302B" w14:textId="77777777" w:rsidR="003E26D6" w:rsidRDefault="003E26D6" w:rsidP="00017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484A" w14:textId="77777777" w:rsidR="003E26D6" w:rsidRPr="00F37F8C" w:rsidRDefault="003E26D6" w:rsidP="00536A0C">
    <w:pPr>
      <w:pStyle w:val="Encabezado"/>
      <w:rPr>
        <w:sz w:val="20"/>
        <w:szCs w:val="20"/>
      </w:rPr>
    </w:pPr>
    <w:r w:rsidRPr="00F37F8C">
      <w:rPr>
        <w:noProof/>
        <w:sz w:val="20"/>
        <w:szCs w:val="20"/>
        <w:lang w:eastAsia="ja-JP"/>
      </w:rPr>
      <w:drawing>
        <wp:anchor distT="0" distB="0" distL="114300" distR="114300" simplePos="0" relativeHeight="251658240" behindDoc="0" locked="0" layoutInCell="1" allowOverlap="1" wp14:anchorId="17B2E9E8" wp14:editId="45C438A1">
          <wp:simplePos x="0" y="0"/>
          <wp:positionH relativeFrom="column">
            <wp:posOffset>-300355</wp:posOffset>
          </wp:positionH>
          <wp:positionV relativeFrom="paragraph">
            <wp:posOffset>-396240</wp:posOffset>
          </wp:positionV>
          <wp:extent cx="1612392" cy="539496"/>
          <wp:effectExtent l="0" t="0" r="6985" b="0"/>
          <wp:wrapThrough wrapText="bothSides">
            <wp:wrapPolygon edited="0">
              <wp:start x="0" y="0"/>
              <wp:lineTo x="0" y="20608"/>
              <wp:lineTo x="21438" y="20608"/>
              <wp:lineTo x="2143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antilla WORD.jpg"/>
                  <pic:cNvPicPr/>
                </pic:nvPicPr>
                <pic:blipFill>
                  <a:blip r:embed="rId1">
                    <a:extLst>
                      <a:ext uri="{28A0092B-C50C-407E-A947-70E740481C1C}">
                        <a14:useLocalDpi xmlns:a14="http://schemas.microsoft.com/office/drawing/2010/main" val="0"/>
                      </a:ext>
                    </a:extLst>
                  </a:blip>
                  <a:stretch>
                    <a:fillRect/>
                  </a:stretch>
                </pic:blipFill>
                <pic:spPr>
                  <a:xfrm>
                    <a:off x="0" y="0"/>
                    <a:ext cx="1612392" cy="539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51ED"/>
    <w:multiLevelType w:val="hybridMultilevel"/>
    <w:tmpl w:val="0070169E"/>
    <w:lvl w:ilvl="0" w:tplc="FBD0EB3C">
      <w:numFmt w:val="bullet"/>
      <w:lvlText w:val="-"/>
      <w:lvlJc w:val="left"/>
      <w:pPr>
        <w:ind w:left="720" w:hanging="360"/>
      </w:pPr>
      <w:rPr>
        <w:rFonts w:ascii="Roboto Regular" w:eastAsiaTheme="minorEastAsia" w:hAnsi="Roboto Regular"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485238"/>
    <w:multiLevelType w:val="hybridMultilevel"/>
    <w:tmpl w:val="94FACA6A"/>
    <w:lvl w:ilvl="0" w:tplc="55089B34">
      <w:start w:val="1"/>
      <w:numFmt w:val="bullet"/>
      <w:lvlText w:val="-"/>
      <w:lvlJc w:val="left"/>
      <w:pPr>
        <w:ind w:left="720" w:hanging="360"/>
      </w:pPr>
      <w:rPr>
        <w:rFonts w:ascii="Roboto Regular" w:eastAsiaTheme="minorEastAsia" w:hAnsi="Roboto Regular" w:cs="Roboto-Regula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1606F4"/>
    <w:multiLevelType w:val="hybridMultilevel"/>
    <w:tmpl w:val="D758D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6B34EA8"/>
    <w:multiLevelType w:val="hybridMultilevel"/>
    <w:tmpl w:val="38FC8B4A"/>
    <w:lvl w:ilvl="0" w:tplc="4302F40C">
      <w:numFmt w:val="bullet"/>
      <w:lvlText w:val="-"/>
      <w:lvlJc w:val="left"/>
      <w:pPr>
        <w:ind w:left="720" w:hanging="360"/>
      </w:pPr>
      <w:rPr>
        <w:rFonts w:ascii="Roboto Bold" w:eastAsiaTheme="minorEastAsia" w:hAnsi="Roboto Bold" w:cs="Roboto-Bold" w:hint="default"/>
        <w:color w:val="00000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D357C97"/>
    <w:multiLevelType w:val="hybridMultilevel"/>
    <w:tmpl w:val="72CA4F86"/>
    <w:lvl w:ilvl="0" w:tplc="3DD44986">
      <w:start w:val="4"/>
      <w:numFmt w:val="decimal"/>
      <w:lvlText w:val="%1."/>
      <w:lvlJc w:val="left"/>
      <w:pPr>
        <w:ind w:left="1069" w:hanging="360"/>
      </w:pPr>
      <w:rPr>
        <w:rFonts w:hint="default"/>
        <w:i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61EF6639"/>
    <w:multiLevelType w:val="hybridMultilevel"/>
    <w:tmpl w:val="B1C2F6E8"/>
    <w:lvl w:ilvl="0" w:tplc="CC9278E6">
      <w:start w:val="3"/>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73"/>
    <w:rsid w:val="00001DE8"/>
    <w:rsid w:val="00017438"/>
    <w:rsid w:val="00070A9A"/>
    <w:rsid w:val="000A26B3"/>
    <w:rsid w:val="000B4583"/>
    <w:rsid w:val="000F755D"/>
    <w:rsid w:val="00134C3A"/>
    <w:rsid w:val="001B3D84"/>
    <w:rsid w:val="001E31DF"/>
    <w:rsid w:val="0020716D"/>
    <w:rsid w:val="002077C3"/>
    <w:rsid w:val="0022190F"/>
    <w:rsid w:val="002D5421"/>
    <w:rsid w:val="00353F1A"/>
    <w:rsid w:val="003934EC"/>
    <w:rsid w:val="003B00B6"/>
    <w:rsid w:val="003C7D70"/>
    <w:rsid w:val="003E26D6"/>
    <w:rsid w:val="00404D68"/>
    <w:rsid w:val="0045264E"/>
    <w:rsid w:val="00536A0C"/>
    <w:rsid w:val="0059083C"/>
    <w:rsid w:val="00621FDA"/>
    <w:rsid w:val="00650906"/>
    <w:rsid w:val="00661DE9"/>
    <w:rsid w:val="006B5AC5"/>
    <w:rsid w:val="00716D75"/>
    <w:rsid w:val="00722E9A"/>
    <w:rsid w:val="00751741"/>
    <w:rsid w:val="007852EB"/>
    <w:rsid w:val="007C3978"/>
    <w:rsid w:val="007F799F"/>
    <w:rsid w:val="008030C5"/>
    <w:rsid w:val="0081658E"/>
    <w:rsid w:val="00826A5A"/>
    <w:rsid w:val="00872E97"/>
    <w:rsid w:val="00912F2D"/>
    <w:rsid w:val="00967173"/>
    <w:rsid w:val="00972E88"/>
    <w:rsid w:val="0097508A"/>
    <w:rsid w:val="009824C4"/>
    <w:rsid w:val="009D017E"/>
    <w:rsid w:val="009D1974"/>
    <w:rsid w:val="009E6F4A"/>
    <w:rsid w:val="00A37E84"/>
    <w:rsid w:val="00B74666"/>
    <w:rsid w:val="00B92DC7"/>
    <w:rsid w:val="00C33233"/>
    <w:rsid w:val="00C5603E"/>
    <w:rsid w:val="00D07C8C"/>
    <w:rsid w:val="00D70D07"/>
    <w:rsid w:val="00DC0B04"/>
    <w:rsid w:val="00DD2A25"/>
    <w:rsid w:val="00E30EC6"/>
    <w:rsid w:val="00EC4D2E"/>
    <w:rsid w:val="00EE6A3C"/>
    <w:rsid w:val="00F15BB4"/>
    <w:rsid w:val="00F17768"/>
    <w:rsid w:val="00F26B64"/>
    <w:rsid w:val="00F53A9B"/>
    <w:rsid w:val="00FB6F1F"/>
    <w:rsid w:val="00FC792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FD595F6"/>
  <w14:defaultImageDpi w14:val="300"/>
  <w15:docId w15:val="{88856826-00A2-4A86-8A74-2B4BA000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438"/>
    <w:pPr>
      <w:tabs>
        <w:tab w:val="center" w:pos="4252"/>
        <w:tab w:val="right" w:pos="8504"/>
      </w:tabs>
    </w:pPr>
  </w:style>
  <w:style w:type="character" w:customStyle="1" w:styleId="EncabezadoCar">
    <w:name w:val="Encabezado Car"/>
    <w:basedOn w:val="Fuentedeprrafopredeter"/>
    <w:link w:val="Encabezado"/>
    <w:uiPriority w:val="99"/>
    <w:rsid w:val="00017438"/>
  </w:style>
  <w:style w:type="paragraph" w:styleId="Piedepgina">
    <w:name w:val="footer"/>
    <w:basedOn w:val="Normal"/>
    <w:link w:val="PiedepginaCar"/>
    <w:uiPriority w:val="99"/>
    <w:unhideWhenUsed/>
    <w:rsid w:val="00017438"/>
    <w:pPr>
      <w:tabs>
        <w:tab w:val="center" w:pos="4252"/>
        <w:tab w:val="right" w:pos="8504"/>
      </w:tabs>
    </w:pPr>
  </w:style>
  <w:style w:type="character" w:customStyle="1" w:styleId="PiedepginaCar">
    <w:name w:val="Pie de página Car"/>
    <w:basedOn w:val="Fuentedeprrafopredeter"/>
    <w:link w:val="Piedepgina"/>
    <w:uiPriority w:val="99"/>
    <w:rsid w:val="00017438"/>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paragraph" w:customStyle="1" w:styleId="PERSONALIZADONombre">
    <w:name w:val="PERSONALIZADO Nombre"/>
    <w:basedOn w:val="Normal"/>
    <w:uiPriority w:val="99"/>
    <w:rsid w:val="00536A0C"/>
    <w:pPr>
      <w:widowControl w:val="0"/>
      <w:autoSpaceDE w:val="0"/>
      <w:autoSpaceDN w:val="0"/>
      <w:adjustRightInd w:val="0"/>
      <w:spacing w:line="200" w:lineRule="atLeast"/>
      <w:textAlignment w:val="center"/>
    </w:pPr>
    <w:rPr>
      <w:rFonts w:ascii="BemboStd-Semibold" w:hAnsi="BemboStd-Semibold" w:cs="BemboStd-Semibold"/>
      <w:color w:val="000000"/>
      <w:sz w:val="20"/>
      <w:szCs w:val="20"/>
      <w:lang w:val="es-ES_tradnl"/>
    </w:rPr>
  </w:style>
  <w:style w:type="paragraph" w:customStyle="1" w:styleId="PERSONALIZADOcargoydpto">
    <w:name w:val="PERSONALIZADO cargo y dpto"/>
    <w:basedOn w:val="Normal"/>
    <w:uiPriority w:val="99"/>
    <w:rsid w:val="00536A0C"/>
    <w:pPr>
      <w:widowControl w:val="0"/>
      <w:autoSpaceDE w:val="0"/>
      <w:autoSpaceDN w:val="0"/>
      <w:adjustRightInd w:val="0"/>
      <w:spacing w:line="200" w:lineRule="atLeast"/>
      <w:textAlignment w:val="center"/>
    </w:pPr>
    <w:rPr>
      <w:rFonts w:ascii="BemboStd" w:hAnsi="BemboStd" w:cs="BemboStd"/>
      <w:color w:val="000000"/>
      <w:sz w:val="16"/>
      <w:szCs w:val="16"/>
      <w:lang w:val="es-ES_tradnl"/>
    </w:rPr>
  </w:style>
  <w:style w:type="paragraph" w:customStyle="1" w:styleId="Prrafobsico">
    <w:name w:val="[Párrafo básico]"/>
    <w:basedOn w:val="Normal"/>
    <w:uiPriority w:val="99"/>
    <w:rsid w:val="00536A0C"/>
    <w:pPr>
      <w:widowControl w:val="0"/>
      <w:autoSpaceDE w:val="0"/>
      <w:autoSpaceDN w:val="0"/>
      <w:adjustRightInd w:val="0"/>
      <w:spacing w:line="240" w:lineRule="atLeast"/>
      <w:jc w:val="both"/>
      <w:textAlignment w:val="center"/>
    </w:pPr>
    <w:rPr>
      <w:rFonts w:ascii="Roboto-Regular" w:hAnsi="Roboto-Regular" w:cs="Roboto-Regular"/>
      <w:color w:val="000000"/>
      <w:sz w:val="20"/>
      <w:szCs w:val="20"/>
      <w:lang w:val="es-ES_tradnl"/>
    </w:rPr>
  </w:style>
  <w:style w:type="paragraph" w:styleId="Prrafodelista">
    <w:name w:val="List Paragraph"/>
    <w:basedOn w:val="Normal"/>
    <w:uiPriority w:val="34"/>
    <w:qFormat/>
    <w:rsid w:val="009D1974"/>
    <w:pPr>
      <w:ind w:left="720"/>
      <w:contextualSpacing/>
    </w:pPr>
  </w:style>
  <w:style w:type="paragraph" w:customStyle="1" w:styleId="Default">
    <w:name w:val="Default"/>
    <w:rsid w:val="007F799F"/>
    <w:pPr>
      <w:autoSpaceDE w:val="0"/>
      <w:autoSpaceDN w:val="0"/>
      <w:adjustRightInd w:val="0"/>
    </w:pPr>
    <w:rPr>
      <w:rFonts w:ascii="Times New Roman" w:eastAsia="Times New Roman" w:hAnsi="Times New Roman" w:cs="Times New Roman"/>
      <w:color w:val="000000"/>
    </w:rPr>
  </w:style>
  <w:style w:type="paragraph" w:styleId="Textonotaalfinal">
    <w:name w:val="endnote text"/>
    <w:basedOn w:val="Normal"/>
    <w:link w:val="TextonotaalfinalCar"/>
    <w:uiPriority w:val="99"/>
    <w:semiHidden/>
    <w:unhideWhenUsed/>
    <w:rsid w:val="007F799F"/>
    <w:rPr>
      <w:rFonts w:ascii="Times New Roman" w:eastAsia="Times New Roman" w:hAnsi="Times New Roman" w:cs="Times New Roman"/>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F799F"/>
    <w:rPr>
      <w:rFonts w:ascii="Times New Roman" w:eastAsia="Times New Roman" w:hAnsi="Times New Roman" w:cs="Times New Roman"/>
      <w:sz w:val="20"/>
      <w:szCs w:val="20"/>
      <w:lang w:val="es-ES_tradnl" w:eastAsia="es-ES_tradnl"/>
    </w:rPr>
  </w:style>
  <w:style w:type="character" w:styleId="Refdenotaalfinal">
    <w:name w:val="endnote reference"/>
    <w:uiPriority w:val="99"/>
    <w:semiHidden/>
    <w:unhideWhenUsed/>
    <w:rsid w:val="007F799F"/>
    <w:rPr>
      <w:vertAlign w:val="superscript"/>
    </w:rPr>
  </w:style>
  <w:style w:type="character" w:styleId="Refdecomentario">
    <w:name w:val="annotation reference"/>
    <w:basedOn w:val="Fuentedeprrafopredeter"/>
    <w:uiPriority w:val="99"/>
    <w:semiHidden/>
    <w:unhideWhenUsed/>
    <w:rsid w:val="00F26B64"/>
    <w:rPr>
      <w:sz w:val="16"/>
      <w:szCs w:val="16"/>
    </w:rPr>
  </w:style>
  <w:style w:type="paragraph" w:styleId="Textocomentario">
    <w:name w:val="annotation text"/>
    <w:basedOn w:val="Normal"/>
    <w:link w:val="TextocomentarioCar"/>
    <w:uiPriority w:val="99"/>
    <w:semiHidden/>
    <w:unhideWhenUsed/>
    <w:rsid w:val="00F26B64"/>
    <w:rPr>
      <w:sz w:val="20"/>
      <w:szCs w:val="20"/>
    </w:rPr>
  </w:style>
  <w:style w:type="character" w:customStyle="1" w:styleId="TextocomentarioCar">
    <w:name w:val="Texto comentario Car"/>
    <w:basedOn w:val="Fuentedeprrafopredeter"/>
    <w:link w:val="Textocomentario"/>
    <w:uiPriority w:val="99"/>
    <w:semiHidden/>
    <w:rsid w:val="00F26B64"/>
    <w:rPr>
      <w:sz w:val="20"/>
      <w:szCs w:val="20"/>
    </w:rPr>
  </w:style>
  <w:style w:type="paragraph" w:styleId="Asuntodelcomentario">
    <w:name w:val="annotation subject"/>
    <w:basedOn w:val="Textocomentario"/>
    <w:next w:val="Textocomentario"/>
    <w:link w:val="AsuntodelcomentarioCar"/>
    <w:uiPriority w:val="99"/>
    <w:semiHidden/>
    <w:unhideWhenUsed/>
    <w:rsid w:val="00F26B64"/>
    <w:rPr>
      <w:b/>
      <w:bCs/>
    </w:rPr>
  </w:style>
  <w:style w:type="character" w:customStyle="1" w:styleId="AsuntodelcomentarioCar">
    <w:name w:val="Asunto del comentario Car"/>
    <w:basedOn w:val="TextocomentarioCar"/>
    <w:link w:val="Asuntodelcomentario"/>
    <w:uiPriority w:val="99"/>
    <w:semiHidden/>
    <w:rsid w:val="00F26B64"/>
    <w:rPr>
      <w:b/>
      <w:bCs/>
      <w:sz w:val="20"/>
      <w:szCs w:val="20"/>
    </w:rPr>
  </w:style>
  <w:style w:type="paragraph" w:styleId="Revisin">
    <w:name w:val="Revision"/>
    <w:hidden/>
    <w:uiPriority w:val="99"/>
    <w:semiHidden/>
    <w:rsid w:val="00F2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NEBRIJ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69CD-AF8E-427C-A18B-F59F5921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A000914D.dotm</Template>
  <TotalTime>1</TotalTime>
  <Pages>3</Pages>
  <Words>3068</Words>
  <Characters>16879</Characters>
  <Application>Microsoft Office Word</Application>
  <DocSecurity>4</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Matarranz Garcia</dc:creator>
  <cp:keywords/>
  <dc:description/>
  <cp:lastModifiedBy>Elena Mozo Alonso</cp:lastModifiedBy>
  <cp:revision>2</cp:revision>
  <cp:lastPrinted>2015-03-05T12:42:00Z</cp:lastPrinted>
  <dcterms:created xsi:type="dcterms:W3CDTF">2015-04-22T08:16:00Z</dcterms:created>
  <dcterms:modified xsi:type="dcterms:W3CDTF">2015-04-22T08:16:00Z</dcterms:modified>
</cp:coreProperties>
</file>